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33" w:rsidRPr="000921EB" w:rsidRDefault="00684B33" w:rsidP="00684B33">
      <w:pPr>
        <w:autoSpaceDE w:val="0"/>
        <w:autoSpaceDN w:val="0"/>
        <w:adjustRightInd w:val="0"/>
        <w:jc w:val="center"/>
        <w:rPr>
          <w:rFonts w:cs="ＭＳ明朝"/>
          <w:kern w:val="0"/>
          <w:sz w:val="24"/>
          <w:szCs w:val="24"/>
        </w:rPr>
      </w:pPr>
      <w:bookmarkStart w:id="0" w:name="_GoBack"/>
      <w:bookmarkEnd w:id="0"/>
      <w:r w:rsidRPr="000921EB">
        <w:rPr>
          <w:rFonts w:cs="ＭＳ明朝" w:hint="eastAsia"/>
          <w:kern w:val="0"/>
          <w:sz w:val="24"/>
          <w:szCs w:val="24"/>
        </w:rPr>
        <w:t>平成３０年度全国高等学校体育連盟ボート専門部（西地区）指導者講習会</w:t>
      </w:r>
    </w:p>
    <w:p w:rsidR="00684B33" w:rsidRPr="000921EB" w:rsidRDefault="00684B33" w:rsidP="00684B33">
      <w:pPr>
        <w:autoSpaceDE w:val="0"/>
        <w:autoSpaceDN w:val="0"/>
        <w:adjustRightInd w:val="0"/>
        <w:jc w:val="center"/>
        <w:rPr>
          <w:rFonts w:cs="ＭＳ明朝"/>
          <w:kern w:val="0"/>
          <w:sz w:val="24"/>
          <w:szCs w:val="24"/>
        </w:rPr>
      </w:pPr>
      <w:r w:rsidRPr="000921EB">
        <w:rPr>
          <w:rFonts w:cs="ＭＳ明朝" w:hint="eastAsia"/>
          <w:kern w:val="0"/>
          <w:sz w:val="24"/>
          <w:szCs w:val="24"/>
        </w:rPr>
        <w:t>実施報告書</w:t>
      </w:r>
    </w:p>
    <w:p w:rsidR="00375944" w:rsidRDefault="00375944"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１</w:t>
      </w:r>
      <w:r w:rsidRPr="000921EB">
        <w:rPr>
          <w:rFonts w:cs="ＭＳ明朝"/>
          <w:kern w:val="0"/>
          <w:szCs w:val="21"/>
        </w:rPr>
        <w:t xml:space="preserve"> </w:t>
      </w:r>
      <w:r w:rsidRPr="000921EB">
        <w:rPr>
          <w:rFonts w:cs="ＭＳ明朝" w:hint="eastAsia"/>
          <w:kern w:val="0"/>
          <w:szCs w:val="21"/>
        </w:rPr>
        <w:t>日</w:t>
      </w:r>
      <w:r w:rsidRPr="000921EB">
        <w:rPr>
          <w:rFonts w:cs="ＭＳ明朝"/>
          <w:kern w:val="0"/>
          <w:szCs w:val="21"/>
        </w:rPr>
        <w:t xml:space="preserve"> </w:t>
      </w:r>
      <w:r w:rsidRPr="000921EB">
        <w:rPr>
          <w:rFonts w:cs="ＭＳ明朝" w:hint="eastAsia"/>
          <w:kern w:val="0"/>
          <w:szCs w:val="21"/>
        </w:rPr>
        <w:t>時　平成３０年度１２月１５日（土）～１６日（日）</w:t>
      </w: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２</w:t>
      </w:r>
      <w:r w:rsidRPr="000921EB">
        <w:rPr>
          <w:rFonts w:cs="ＭＳ明朝"/>
          <w:kern w:val="0"/>
          <w:szCs w:val="21"/>
        </w:rPr>
        <w:t xml:space="preserve"> </w:t>
      </w:r>
      <w:r w:rsidRPr="000921EB">
        <w:rPr>
          <w:rFonts w:cs="ＭＳ明朝" w:hint="eastAsia"/>
          <w:kern w:val="0"/>
          <w:szCs w:val="21"/>
        </w:rPr>
        <w:t>会</w:t>
      </w:r>
      <w:r w:rsidRPr="000921EB">
        <w:rPr>
          <w:rFonts w:cs="ＭＳ明朝"/>
          <w:kern w:val="0"/>
          <w:szCs w:val="21"/>
        </w:rPr>
        <w:t xml:space="preserve"> </w:t>
      </w:r>
      <w:r w:rsidRPr="000921EB">
        <w:rPr>
          <w:rFonts w:cs="ＭＳ明朝" w:hint="eastAsia"/>
          <w:kern w:val="0"/>
          <w:szCs w:val="21"/>
        </w:rPr>
        <w:t>場　諫早観光ホテル道具屋</w:t>
      </w: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３</w:t>
      </w:r>
      <w:r w:rsidRPr="000921EB">
        <w:rPr>
          <w:rFonts w:cs="ＭＳ明朝"/>
          <w:kern w:val="0"/>
          <w:szCs w:val="21"/>
        </w:rPr>
        <w:t xml:space="preserve"> </w:t>
      </w:r>
      <w:r w:rsidRPr="000921EB">
        <w:rPr>
          <w:rFonts w:cs="ＭＳ明朝" w:hint="eastAsia"/>
          <w:kern w:val="0"/>
          <w:szCs w:val="21"/>
        </w:rPr>
        <w:t>参加者</w:t>
      </w:r>
      <w:r w:rsidRPr="000921EB">
        <w:rPr>
          <w:rFonts w:cs="ＭＳ明朝"/>
          <w:kern w:val="0"/>
          <w:szCs w:val="21"/>
        </w:rPr>
        <w:t xml:space="preserve"> </w:t>
      </w:r>
      <w:r w:rsidRPr="000921EB">
        <w:rPr>
          <w:rFonts w:cs="ＭＳ明朝" w:hint="eastAsia"/>
          <w:kern w:val="0"/>
          <w:szCs w:val="21"/>
        </w:rPr>
        <w:t>３２名</w:t>
      </w:r>
    </w:p>
    <w:p w:rsidR="00684B33" w:rsidRPr="000921EB" w:rsidRDefault="00684B33"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bdr w:val="single" w:sz="4" w:space="0" w:color="auto"/>
        </w:rPr>
      </w:pPr>
      <w:r w:rsidRPr="000921EB">
        <w:rPr>
          <w:rFonts w:cs="ＭＳ明朝" w:hint="eastAsia"/>
          <w:kern w:val="0"/>
          <w:szCs w:val="21"/>
          <w:bdr w:val="single" w:sz="4" w:space="0" w:color="auto"/>
        </w:rPr>
        <w:t>第１日</w:t>
      </w:r>
      <w:r w:rsidRPr="000921EB">
        <w:rPr>
          <w:rFonts w:cs="ＭＳ明朝"/>
          <w:kern w:val="0"/>
          <w:szCs w:val="21"/>
          <w:bdr w:val="single" w:sz="4" w:space="0" w:color="auto"/>
        </w:rPr>
        <w:t xml:space="preserve"> </w:t>
      </w:r>
      <w:r w:rsidRPr="000921EB">
        <w:rPr>
          <w:rFonts w:cs="ＭＳ明朝" w:hint="eastAsia"/>
          <w:kern w:val="0"/>
          <w:szCs w:val="21"/>
          <w:bdr w:val="single" w:sz="4" w:space="0" w:color="auto"/>
        </w:rPr>
        <w:t>研修内容</w:t>
      </w:r>
    </w:p>
    <w:p w:rsidR="000921EB" w:rsidRDefault="000921EB" w:rsidP="00684B33">
      <w:pPr>
        <w:autoSpaceDE w:val="0"/>
        <w:autoSpaceDN w:val="0"/>
        <w:adjustRightInd w:val="0"/>
        <w:jc w:val="left"/>
        <w:rPr>
          <w:rFonts w:cs="ＭＳ明朝"/>
          <w:kern w:val="0"/>
          <w:szCs w:val="21"/>
        </w:rPr>
      </w:pPr>
    </w:p>
    <w:p w:rsidR="00684B33" w:rsidRPr="000921EB" w:rsidRDefault="000921EB" w:rsidP="00684B33">
      <w:pPr>
        <w:autoSpaceDE w:val="0"/>
        <w:autoSpaceDN w:val="0"/>
        <w:adjustRightInd w:val="0"/>
        <w:jc w:val="left"/>
        <w:rPr>
          <w:rFonts w:cs="ＭＳ明朝"/>
          <w:kern w:val="0"/>
          <w:szCs w:val="21"/>
        </w:rPr>
      </w:pPr>
      <w:r>
        <w:rPr>
          <w:rFonts w:cs="ＭＳ明朝" w:hint="eastAsia"/>
          <w:kern w:val="0"/>
          <w:szCs w:val="21"/>
        </w:rPr>
        <w:t>【</w:t>
      </w:r>
      <w:r w:rsidR="00684B33" w:rsidRPr="000921EB">
        <w:rPr>
          <w:rFonts w:cs="ＭＳ明朝" w:hint="eastAsia"/>
          <w:kern w:val="0"/>
          <w:szCs w:val="21"/>
        </w:rPr>
        <w:t>講義</w:t>
      </w:r>
      <w:r w:rsidR="00684B33" w:rsidRPr="000921EB">
        <w:rPr>
          <w:rFonts w:cs="ＭＳ明朝"/>
          <w:kern w:val="0"/>
          <w:szCs w:val="21"/>
        </w:rPr>
        <w:t xml:space="preserve"> </w:t>
      </w:r>
      <w:r w:rsidR="00684B33" w:rsidRPr="000921EB">
        <w:rPr>
          <w:rFonts w:cs="ＭＳ明朝" w:hint="eastAsia"/>
          <w:kern w:val="0"/>
          <w:szCs w:val="21"/>
        </w:rPr>
        <w:t>１</w:t>
      </w:r>
      <w:r>
        <w:rPr>
          <w:rFonts w:cs="ＭＳ明朝" w:hint="eastAsia"/>
          <w:kern w:val="0"/>
          <w:szCs w:val="21"/>
        </w:rPr>
        <w:t>】</w:t>
      </w:r>
    </w:p>
    <w:p w:rsidR="00684B33" w:rsidRPr="000921EB" w:rsidRDefault="00684B33" w:rsidP="000921EB">
      <w:pPr>
        <w:pStyle w:val="a3"/>
        <w:ind w:firstLineChars="100" w:firstLine="240"/>
        <w:rPr>
          <w:rFonts w:ascii="ＭＳ 明朝" w:hAnsi="ＭＳ 明朝" w:cs="ＭＳ 明朝"/>
          <w:sz w:val="21"/>
          <w:szCs w:val="21"/>
        </w:rPr>
      </w:pPr>
      <w:r w:rsidRPr="000921EB">
        <w:rPr>
          <w:rFonts w:ascii="ＭＳ 明朝" w:hAnsi="ＭＳ 明朝" w:cs="ＭＳ明朝" w:hint="eastAsia"/>
          <w:szCs w:val="21"/>
        </w:rPr>
        <w:t>演題：</w:t>
      </w:r>
      <w:r w:rsidRPr="000921EB">
        <w:rPr>
          <w:rFonts w:ascii="ＭＳ 明朝" w:hAnsi="ＭＳ 明朝" w:cs="ＭＳ 明朝" w:hint="eastAsia"/>
          <w:sz w:val="21"/>
          <w:szCs w:val="21"/>
        </w:rPr>
        <w:t>「タレント発掘事業の現場から見えるもの」</w:t>
      </w:r>
    </w:p>
    <w:p w:rsidR="00684B33" w:rsidRPr="000921EB" w:rsidRDefault="00684B33" w:rsidP="000921EB">
      <w:pPr>
        <w:pStyle w:val="a3"/>
        <w:ind w:firstLineChars="100" w:firstLine="210"/>
        <w:rPr>
          <w:rFonts w:ascii="ＭＳ 明朝" w:hAnsi="ＭＳ 明朝" w:cs="ＭＳ 明朝"/>
          <w:sz w:val="21"/>
          <w:szCs w:val="21"/>
        </w:rPr>
      </w:pPr>
      <w:r w:rsidRPr="000921EB">
        <w:rPr>
          <w:rFonts w:ascii="ＭＳ 明朝" w:hAnsi="ＭＳ 明朝" w:cs="ＭＳ 明朝" w:hint="eastAsia"/>
          <w:sz w:val="21"/>
          <w:szCs w:val="21"/>
        </w:rPr>
        <w:t>講師：森山</w:t>
      </w:r>
      <w:r w:rsidRPr="000921EB">
        <w:rPr>
          <w:rFonts w:ascii="ＭＳ 明朝" w:hAnsi="ＭＳ 明朝" w:cs="ＭＳ 明朝"/>
          <w:sz w:val="21"/>
          <w:szCs w:val="21"/>
        </w:rPr>
        <w:t xml:space="preserve"> </w:t>
      </w:r>
      <w:r w:rsidRPr="000921EB">
        <w:rPr>
          <w:rFonts w:ascii="ＭＳ 明朝" w:hAnsi="ＭＳ 明朝" w:cs="ＭＳ 明朝" w:hint="eastAsia"/>
          <w:sz w:val="21"/>
          <w:szCs w:val="21"/>
        </w:rPr>
        <w:t>修</w:t>
      </w:r>
      <w:r w:rsidRPr="000921EB">
        <w:rPr>
          <w:rFonts w:ascii="ＭＳ 明朝" w:hAnsi="ＭＳ 明朝" w:cs="ＭＳ 明朝"/>
          <w:sz w:val="21"/>
          <w:szCs w:val="21"/>
        </w:rPr>
        <w:t xml:space="preserve"> </w:t>
      </w:r>
      <w:r w:rsidRPr="000921EB">
        <w:rPr>
          <w:rFonts w:ascii="ＭＳ 明朝" w:hAnsi="ＭＳ 明朝" w:cs="ＭＳ 明朝" w:hint="eastAsia"/>
          <w:sz w:val="21"/>
          <w:szCs w:val="21"/>
        </w:rPr>
        <w:t>氏</w:t>
      </w:r>
      <w:r w:rsidRPr="000921EB">
        <w:rPr>
          <w:rFonts w:ascii="ＭＳ 明朝" w:hAnsi="ＭＳ 明朝" w:cs="ＭＳ 明朝"/>
          <w:sz w:val="21"/>
          <w:szCs w:val="21"/>
        </w:rPr>
        <w:t xml:space="preserve"> </w:t>
      </w:r>
      <w:r w:rsidRPr="000921EB">
        <w:rPr>
          <w:rFonts w:ascii="ＭＳ 明朝" w:hAnsi="ＭＳ 明朝" w:cs="ＭＳ 明朝" w:hint="eastAsia"/>
          <w:sz w:val="21"/>
          <w:szCs w:val="21"/>
        </w:rPr>
        <w:t>（関西電力ボート部監督・日本ボート協会タレント発掘担当スタッフ）</w:t>
      </w:r>
    </w:p>
    <w:p w:rsidR="00684B33" w:rsidRPr="000921EB" w:rsidRDefault="00684B33"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１．タレント発掘事業の概要</w:t>
      </w:r>
    </w:p>
    <w:p w:rsidR="00D15F41" w:rsidRPr="000921EB" w:rsidRDefault="00684B33" w:rsidP="00D15F41">
      <w:pPr>
        <w:autoSpaceDE w:val="0"/>
        <w:autoSpaceDN w:val="0"/>
        <w:adjustRightInd w:val="0"/>
        <w:ind w:firstLineChars="100" w:firstLine="210"/>
        <w:jc w:val="left"/>
        <w:rPr>
          <w:rFonts w:cs="ＭＳ明朝"/>
          <w:kern w:val="0"/>
          <w:szCs w:val="21"/>
        </w:rPr>
      </w:pPr>
      <w:r w:rsidRPr="000921EB">
        <w:rPr>
          <w:rFonts w:cs="ＭＳ明朝" w:hint="eastAsia"/>
          <w:kern w:val="0"/>
          <w:szCs w:val="21"/>
        </w:rPr>
        <w:t>①</w:t>
      </w:r>
      <w:r w:rsidR="00D15F41" w:rsidRPr="000921EB">
        <w:rPr>
          <w:rFonts w:cs="ＭＳ明朝" w:hint="eastAsia"/>
          <w:kern w:val="0"/>
          <w:szCs w:val="21"/>
        </w:rPr>
        <w:t>国内15ヶ所を常設トライアウト会場として実施</w:t>
      </w:r>
    </w:p>
    <w:p w:rsidR="00D15F41" w:rsidRPr="000921EB" w:rsidRDefault="00D15F41" w:rsidP="00D15F41">
      <w:pPr>
        <w:autoSpaceDE w:val="0"/>
        <w:autoSpaceDN w:val="0"/>
        <w:adjustRightInd w:val="0"/>
        <w:ind w:firstLineChars="100" w:firstLine="210"/>
        <w:jc w:val="left"/>
        <w:rPr>
          <w:rFonts w:cs="ＭＳ明朝"/>
          <w:kern w:val="0"/>
          <w:szCs w:val="21"/>
        </w:rPr>
      </w:pPr>
      <w:r w:rsidRPr="000921EB">
        <w:rPr>
          <w:rFonts w:cs="ＭＳ明朝" w:hint="eastAsia"/>
          <w:kern w:val="0"/>
          <w:szCs w:val="21"/>
        </w:rPr>
        <w:t xml:space="preserve">　ボート競技の普及にも貢献　</w:t>
      </w:r>
    </w:p>
    <w:p w:rsidR="00684B33" w:rsidRPr="000921EB" w:rsidRDefault="00684B33" w:rsidP="00D15F41">
      <w:pPr>
        <w:autoSpaceDE w:val="0"/>
        <w:autoSpaceDN w:val="0"/>
        <w:adjustRightInd w:val="0"/>
        <w:ind w:firstLineChars="100" w:firstLine="210"/>
        <w:jc w:val="left"/>
        <w:rPr>
          <w:rFonts w:cs="ＭＳ明朝"/>
          <w:kern w:val="0"/>
          <w:szCs w:val="21"/>
        </w:rPr>
      </w:pPr>
      <w:r w:rsidRPr="000921EB">
        <w:rPr>
          <w:rFonts w:cs="ＭＳ明朝" w:hint="eastAsia"/>
          <w:kern w:val="0"/>
          <w:szCs w:val="21"/>
        </w:rPr>
        <w:t>②</w:t>
      </w:r>
      <w:r w:rsidR="00D15F41" w:rsidRPr="000921EB">
        <w:rPr>
          <w:rFonts w:cs="ＭＳ明朝" w:hint="eastAsia"/>
          <w:kern w:val="0"/>
          <w:szCs w:val="21"/>
        </w:rPr>
        <w:t>ワットバイクの効用</w:t>
      </w:r>
    </w:p>
    <w:p w:rsidR="00D15F41" w:rsidRPr="000921EB" w:rsidRDefault="00D15F41" w:rsidP="00684B33">
      <w:pPr>
        <w:autoSpaceDE w:val="0"/>
        <w:autoSpaceDN w:val="0"/>
        <w:adjustRightInd w:val="0"/>
        <w:jc w:val="left"/>
        <w:rPr>
          <w:rFonts w:cs="ＭＳ明朝"/>
          <w:kern w:val="0"/>
          <w:szCs w:val="21"/>
        </w:rPr>
      </w:pPr>
      <w:r w:rsidRPr="000921EB">
        <w:rPr>
          <w:rFonts w:cs="ＭＳ明朝" w:hint="eastAsia"/>
          <w:kern w:val="0"/>
          <w:szCs w:val="21"/>
        </w:rPr>
        <w:t xml:space="preserve">　　動きになれていない人も挑戦でき、VO2MAXおよび血中乳酸値を測定できる</w:t>
      </w:r>
    </w:p>
    <w:p w:rsidR="000921EB" w:rsidRDefault="000921EB"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２．エリートアカデミーの取り組み</w:t>
      </w:r>
    </w:p>
    <w:p w:rsidR="00D15F41" w:rsidRPr="000921EB" w:rsidRDefault="00D15F41" w:rsidP="00684B33">
      <w:pPr>
        <w:autoSpaceDE w:val="0"/>
        <w:autoSpaceDN w:val="0"/>
        <w:adjustRightInd w:val="0"/>
        <w:jc w:val="left"/>
        <w:rPr>
          <w:rFonts w:cs="ＭＳ明朝"/>
          <w:kern w:val="0"/>
          <w:szCs w:val="21"/>
        </w:rPr>
      </w:pPr>
      <w:r w:rsidRPr="000921EB">
        <w:rPr>
          <w:rFonts w:cs="ＭＳ明朝" w:hint="eastAsia"/>
          <w:kern w:val="0"/>
          <w:szCs w:val="21"/>
        </w:rPr>
        <w:t xml:space="preserve">　①各競技別の実施年</w:t>
      </w:r>
    </w:p>
    <w:p w:rsidR="00D15F41" w:rsidRPr="000921EB" w:rsidRDefault="00D15F41" w:rsidP="00D15F41">
      <w:pPr>
        <w:autoSpaceDE w:val="0"/>
        <w:autoSpaceDN w:val="0"/>
        <w:adjustRightInd w:val="0"/>
        <w:ind w:firstLineChars="200" w:firstLine="420"/>
        <w:jc w:val="left"/>
        <w:rPr>
          <w:rFonts w:cs="ＭＳ明朝"/>
          <w:kern w:val="0"/>
          <w:szCs w:val="21"/>
        </w:rPr>
      </w:pPr>
      <w:r w:rsidRPr="000921EB">
        <w:rPr>
          <w:rFonts w:cs="ＭＳ明朝" w:hint="eastAsia"/>
          <w:kern w:val="0"/>
          <w:szCs w:val="21"/>
        </w:rPr>
        <w:t>2008年～　フェンシング・卓球・レスリング</w:t>
      </w:r>
    </w:p>
    <w:p w:rsidR="00D15F41" w:rsidRPr="000921EB" w:rsidRDefault="00D15F41" w:rsidP="00D15F41">
      <w:pPr>
        <w:autoSpaceDE w:val="0"/>
        <w:autoSpaceDN w:val="0"/>
        <w:adjustRightInd w:val="0"/>
        <w:ind w:firstLineChars="200" w:firstLine="420"/>
        <w:jc w:val="left"/>
        <w:rPr>
          <w:rFonts w:cs="ＭＳ明朝"/>
          <w:kern w:val="0"/>
          <w:szCs w:val="21"/>
        </w:rPr>
      </w:pPr>
      <w:r w:rsidRPr="000921EB">
        <w:rPr>
          <w:rFonts w:cs="ＭＳ明朝" w:hint="eastAsia"/>
          <w:kern w:val="0"/>
          <w:szCs w:val="21"/>
        </w:rPr>
        <w:t>2014年～　水泳・ライフル</w:t>
      </w:r>
    </w:p>
    <w:p w:rsidR="00D15F41" w:rsidRPr="000921EB" w:rsidRDefault="00D15F41" w:rsidP="00D15F41">
      <w:pPr>
        <w:autoSpaceDE w:val="0"/>
        <w:autoSpaceDN w:val="0"/>
        <w:adjustRightInd w:val="0"/>
        <w:ind w:firstLineChars="200" w:firstLine="420"/>
        <w:jc w:val="left"/>
        <w:rPr>
          <w:rFonts w:cs="ＭＳ明朝"/>
          <w:kern w:val="0"/>
          <w:szCs w:val="21"/>
        </w:rPr>
      </w:pPr>
      <w:r w:rsidRPr="000921EB">
        <w:rPr>
          <w:rFonts w:cs="ＭＳ明朝" w:hint="eastAsia"/>
          <w:kern w:val="0"/>
          <w:szCs w:val="21"/>
        </w:rPr>
        <w:t>2017年～　ボート・アーチェリー</w:t>
      </w:r>
    </w:p>
    <w:p w:rsidR="00D15F41" w:rsidRPr="000921EB" w:rsidRDefault="00D15F41" w:rsidP="00D15F41">
      <w:pPr>
        <w:autoSpaceDE w:val="0"/>
        <w:autoSpaceDN w:val="0"/>
        <w:adjustRightInd w:val="0"/>
        <w:jc w:val="left"/>
        <w:rPr>
          <w:rFonts w:cs="ＭＳ明朝"/>
          <w:kern w:val="0"/>
          <w:szCs w:val="21"/>
        </w:rPr>
      </w:pPr>
      <w:r w:rsidRPr="000921EB">
        <w:rPr>
          <w:rFonts w:cs="ＭＳ明朝" w:hint="eastAsia"/>
          <w:kern w:val="0"/>
          <w:szCs w:val="21"/>
        </w:rPr>
        <w:t xml:space="preserve">　②生活</w:t>
      </w:r>
    </w:p>
    <w:p w:rsidR="00D15F41" w:rsidRPr="000921EB" w:rsidRDefault="00D15F41" w:rsidP="00750501">
      <w:pPr>
        <w:autoSpaceDE w:val="0"/>
        <w:autoSpaceDN w:val="0"/>
        <w:adjustRightInd w:val="0"/>
        <w:ind w:left="630" w:hangingChars="300" w:hanging="630"/>
        <w:jc w:val="left"/>
        <w:rPr>
          <w:rFonts w:cs="ＭＳ明朝"/>
          <w:kern w:val="0"/>
          <w:szCs w:val="21"/>
        </w:rPr>
      </w:pPr>
      <w:r w:rsidRPr="000921EB">
        <w:rPr>
          <w:rFonts w:cs="ＭＳ明朝" w:hint="eastAsia"/>
          <w:kern w:val="0"/>
          <w:szCs w:val="21"/>
        </w:rPr>
        <w:t xml:space="preserve">　　</w:t>
      </w:r>
      <w:r w:rsidR="00750501" w:rsidRPr="000921EB">
        <w:rPr>
          <w:rFonts w:cs="ＭＳ明朝" w:hint="eastAsia"/>
          <w:kern w:val="0"/>
          <w:szCs w:val="21"/>
        </w:rPr>
        <w:t>・</w:t>
      </w:r>
      <w:r w:rsidRPr="000921EB">
        <w:rPr>
          <w:rFonts w:cs="ＭＳ明朝" w:hint="eastAsia"/>
          <w:kern w:val="0"/>
          <w:szCs w:val="21"/>
        </w:rPr>
        <w:t>中学生から高校へ上がる段階で道</w:t>
      </w:r>
      <w:r w:rsidR="00CA66B2" w:rsidRPr="000921EB">
        <w:rPr>
          <w:rFonts w:cs="ＭＳ明朝" w:hint="eastAsia"/>
          <w:kern w:val="0"/>
          <w:szCs w:val="21"/>
        </w:rPr>
        <w:t>（</w:t>
      </w:r>
      <w:r w:rsidR="00750501" w:rsidRPr="000921EB">
        <w:rPr>
          <w:rFonts w:cs="ＭＳ明朝" w:hint="eastAsia"/>
          <w:kern w:val="0"/>
          <w:szCs w:val="21"/>
        </w:rPr>
        <w:t>居住地を地元、エリア、タレント育成拠点校、JOCエリートアカデミーのいずれかとする）</w:t>
      </w:r>
      <w:r w:rsidRPr="000921EB">
        <w:rPr>
          <w:rFonts w:cs="ＭＳ明朝" w:hint="eastAsia"/>
          <w:kern w:val="0"/>
          <w:szCs w:val="21"/>
        </w:rPr>
        <w:t>を選ぶ覚悟を持たせる</w:t>
      </w:r>
    </w:p>
    <w:p w:rsidR="00750501" w:rsidRPr="000921EB" w:rsidRDefault="00D15F41" w:rsidP="00684B33">
      <w:pPr>
        <w:autoSpaceDE w:val="0"/>
        <w:autoSpaceDN w:val="0"/>
        <w:adjustRightInd w:val="0"/>
        <w:jc w:val="left"/>
        <w:rPr>
          <w:rFonts w:cs="ＭＳ明朝"/>
          <w:kern w:val="0"/>
          <w:szCs w:val="21"/>
        </w:rPr>
      </w:pPr>
      <w:r w:rsidRPr="000921EB">
        <w:rPr>
          <w:rFonts w:cs="ＭＳ明朝" w:hint="eastAsia"/>
          <w:kern w:val="0"/>
          <w:szCs w:val="21"/>
        </w:rPr>
        <w:t xml:space="preserve">　　</w:t>
      </w:r>
      <w:r w:rsidR="00750501" w:rsidRPr="000921EB">
        <w:rPr>
          <w:rFonts w:cs="ＭＳ明朝" w:hint="eastAsia"/>
          <w:kern w:val="0"/>
          <w:szCs w:val="21"/>
        </w:rPr>
        <w:t>・JOCエリートアカデミーでは、ナショナルトレーニングセンターで生活</w:t>
      </w:r>
    </w:p>
    <w:p w:rsidR="00D15F41" w:rsidRPr="000921EB" w:rsidRDefault="00750501" w:rsidP="00750501">
      <w:pPr>
        <w:autoSpaceDE w:val="0"/>
        <w:autoSpaceDN w:val="0"/>
        <w:adjustRightInd w:val="0"/>
        <w:ind w:firstLineChars="300" w:firstLine="630"/>
        <w:jc w:val="left"/>
        <w:rPr>
          <w:rFonts w:cs="ＭＳ明朝"/>
          <w:kern w:val="0"/>
          <w:szCs w:val="21"/>
        </w:rPr>
      </w:pPr>
      <w:r w:rsidRPr="000921EB">
        <w:rPr>
          <w:rFonts w:cs="ＭＳ明朝" w:hint="eastAsia"/>
          <w:kern w:val="0"/>
          <w:szCs w:val="21"/>
        </w:rPr>
        <w:t>ボートの練習以外にも様々な経験を積み、「考える力」を育成</w:t>
      </w:r>
    </w:p>
    <w:p w:rsidR="000921EB" w:rsidRDefault="000921EB"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t>３．現状と課題</w:t>
      </w:r>
    </w:p>
    <w:p w:rsidR="00750501" w:rsidRPr="000921EB" w:rsidRDefault="00750501" w:rsidP="00684B33">
      <w:pPr>
        <w:autoSpaceDE w:val="0"/>
        <w:autoSpaceDN w:val="0"/>
        <w:adjustRightInd w:val="0"/>
        <w:jc w:val="left"/>
        <w:rPr>
          <w:rFonts w:cs="ＭＳ明朝"/>
          <w:kern w:val="0"/>
          <w:szCs w:val="21"/>
        </w:rPr>
      </w:pPr>
      <w:r w:rsidRPr="000921EB">
        <w:rPr>
          <w:rFonts w:cs="ＭＳ明朝" w:hint="eastAsia"/>
          <w:kern w:val="0"/>
          <w:szCs w:val="21"/>
        </w:rPr>
        <w:t xml:space="preserve">　①U19からシニアへの連続的な育成環境のシステムができていない</w:t>
      </w:r>
    </w:p>
    <w:p w:rsidR="00750501" w:rsidRPr="000921EB" w:rsidRDefault="00750501" w:rsidP="00684B33">
      <w:pPr>
        <w:autoSpaceDE w:val="0"/>
        <w:autoSpaceDN w:val="0"/>
        <w:adjustRightInd w:val="0"/>
        <w:jc w:val="left"/>
        <w:rPr>
          <w:rFonts w:cs="ＭＳ明朝"/>
          <w:kern w:val="0"/>
          <w:szCs w:val="21"/>
        </w:rPr>
      </w:pPr>
      <w:r w:rsidRPr="000921EB">
        <w:rPr>
          <w:rFonts w:cs="ＭＳ明朝" w:hint="eastAsia"/>
          <w:kern w:val="0"/>
          <w:szCs w:val="21"/>
        </w:rPr>
        <w:t xml:space="preserve">　　→一貫指導体制の構築の必要性</w:t>
      </w:r>
    </w:p>
    <w:p w:rsidR="00750501" w:rsidRPr="000921EB" w:rsidRDefault="00750501" w:rsidP="00684B33">
      <w:pPr>
        <w:autoSpaceDE w:val="0"/>
        <w:autoSpaceDN w:val="0"/>
        <w:adjustRightInd w:val="0"/>
        <w:jc w:val="left"/>
        <w:rPr>
          <w:rFonts w:cs="ＭＳ明朝"/>
          <w:kern w:val="0"/>
          <w:szCs w:val="21"/>
        </w:rPr>
      </w:pPr>
      <w:r w:rsidRPr="000921EB">
        <w:rPr>
          <w:rFonts w:cs="ＭＳ明朝" w:hint="eastAsia"/>
          <w:kern w:val="0"/>
          <w:szCs w:val="21"/>
        </w:rPr>
        <w:t xml:space="preserve">　②競技転向を後押しするような状況になく、競技団体別に選手の抱え込みが行われている</w:t>
      </w:r>
    </w:p>
    <w:p w:rsidR="00750501" w:rsidRPr="000921EB" w:rsidRDefault="00750501" w:rsidP="00684B33">
      <w:pPr>
        <w:autoSpaceDE w:val="0"/>
        <w:autoSpaceDN w:val="0"/>
        <w:adjustRightInd w:val="0"/>
        <w:jc w:val="left"/>
        <w:rPr>
          <w:rFonts w:cs="ＭＳ明朝"/>
          <w:kern w:val="0"/>
          <w:szCs w:val="21"/>
        </w:rPr>
      </w:pPr>
      <w:r w:rsidRPr="000921EB">
        <w:rPr>
          <w:rFonts w:cs="ＭＳ明朝" w:hint="eastAsia"/>
          <w:kern w:val="0"/>
          <w:szCs w:val="21"/>
        </w:rPr>
        <w:t xml:space="preserve">　③JOCから結果を求められるが、人はゆっくりとしか育たない</w:t>
      </w:r>
    </w:p>
    <w:p w:rsidR="00750501" w:rsidRDefault="00750501" w:rsidP="00684B33">
      <w:pPr>
        <w:autoSpaceDE w:val="0"/>
        <w:autoSpaceDN w:val="0"/>
        <w:adjustRightInd w:val="0"/>
        <w:jc w:val="left"/>
        <w:rPr>
          <w:rFonts w:cs="ＭＳ明朝"/>
          <w:kern w:val="0"/>
          <w:szCs w:val="21"/>
        </w:rPr>
      </w:pPr>
    </w:p>
    <w:p w:rsidR="000921EB" w:rsidRDefault="000921EB" w:rsidP="00684B33">
      <w:pPr>
        <w:autoSpaceDE w:val="0"/>
        <w:autoSpaceDN w:val="0"/>
        <w:adjustRightInd w:val="0"/>
        <w:jc w:val="left"/>
        <w:rPr>
          <w:rFonts w:cs="ＭＳ明朝"/>
          <w:kern w:val="0"/>
          <w:szCs w:val="21"/>
        </w:rPr>
      </w:pPr>
    </w:p>
    <w:p w:rsidR="000921EB" w:rsidRPr="000921EB" w:rsidRDefault="000921EB" w:rsidP="00684B33">
      <w:pPr>
        <w:autoSpaceDE w:val="0"/>
        <w:autoSpaceDN w:val="0"/>
        <w:adjustRightInd w:val="0"/>
        <w:jc w:val="left"/>
        <w:rPr>
          <w:rFonts w:cs="ＭＳ明朝"/>
          <w:kern w:val="0"/>
          <w:szCs w:val="21"/>
        </w:rPr>
      </w:pPr>
    </w:p>
    <w:p w:rsidR="00684B33" w:rsidRPr="000921EB" w:rsidRDefault="000921EB" w:rsidP="00684B33">
      <w:pPr>
        <w:autoSpaceDE w:val="0"/>
        <w:autoSpaceDN w:val="0"/>
        <w:adjustRightInd w:val="0"/>
        <w:jc w:val="left"/>
        <w:rPr>
          <w:rFonts w:cs="ＭＳ明朝"/>
          <w:kern w:val="0"/>
          <w:szCs w:val="21"/>
        </w:rPr>
      </w:pPr>
      <w:r>
        <w:rPr>
          <w:rFonts w:cs="ＭＳ明朝" w:hint="eastAsia"/>
          <w:kern w:val="0"/>
          <w:szCs w:val="21"/>
        </w:rPr>
        <w:t>【</w:t>
      </w:r>
      <w:r w:rsidR="00684B33" w:rsidRPr="000921EB">
        <w:rPr>
          <w:rFonts w:cs="ＭＳ明朝" w:hint="eastAsia"/>
          <w:kern w:val="0"/>
          <w:szCs w:val="21"/>
        </w:rPr>
        <w:t>講義</w:t>
      </w:r>
      <w:r w:rsidR="00684B33" w:rsidRPr="000921EB">
        <w:rPr>
          <w:rFonts w:cs="ＭＳ明朝"/>
          <w:kern w:val="0"/>
          <w:szCs w:val="21"/>
        </w:rPr>
        <w:t xml:space="preserve"> </w:t>
      </w:r>
      <w:r w:rsidR="00684B33" w:rsidRPr="000921EB">
        <w:rPr>
          <w:rFonts w:cs="ＭＳ明朝" w:hint="eastAsia"/>
          <w:kern w:val="0"/>
          <w:szCs w:val="21"/>
        </w:rPr>
        <w:t>２</w:t>
      </w:r>
      <w:r>
        <w:rPr>
          <w:rFonts w:cs="ＭＳ明朝" w:hint="eastAsia"/>
          <w:kern w:val="0"/>
          <w:szCs w:val="21"/>
        </w:rPr>
        <w:t>】</w:t>
      </w:r>
    </w:p>
    <w:p w:rsidR="00684B33" w:rsidRPr="000921EB" w:rsidRDefault="00684B33" w:rsidP="000921EB">
      <w:pPr>
        <w:autoSpaceDE w:val="0"/>
        <w:autoSpaceDN w:val="0"/>
        <w:adjustRightInd w:val="0"/>
        <w:ind w:firstLineChars="100" w:firstLine="210"/>
        <w:jc w:val="left"/>
        <w:rPr>
          <w:rFonts w:cs="ＭＳ明朝"/>
          <w:kern w:val="0"/>
          <w:szCs w:val="21"/>
        </w:rPr>
      </w:pPr>
      <w:r w:rsidRPr="000921EB">
        <w:rPr>
          <w:rFonts w:cs="ＭＳ明朝" w:hint="eastAsia"/>
          <w:kern w:val="0"/>
          <w:szCs w:val="21"/>
        </w:rPr>
        <w:t>演題：「</w:t>
      </w:r>
      <w:r w:rsidR="00C24F81" w:rsidRPr="000921EB">
        <w:rPr>
          <w:rFonts w:cs="ＭＳ 明朝" w:hint="eastAsia"/>
          <w:szCs w:val="21"/>
        </w:rPr>
        <w:t>ジュニアからシニアへの移行について</w:t>
      </w:r>
      <w:r w:rsidRPr="000921EB">
        <w:rPr>
          <w:rFonts w:cs="ＭＳ明朝" w:hint="eastAsia"/>
          <w:kern w:val="0"/>
          <w:szCs w:val="21"/>
        </w:rPr>
        <w:t>」</w:t>
      </w:r>
    </w:p>
    <w:p w:rsidR="00684B33" w:rsidRPr="000921EB" w:rsidRDefault="00684B33" w:rsidP="000921EB">
      <w:pPr>
        <w:pStyle w:val="a3"/>
        <w:ind w:firstLineChars="100" w:firstLine="240"/>
        <w:rPr>
          <w:rFonts w:ascii="ＭＳ 明朝" w:hAnsi="ＭＳ 明朝" w:cs="ＭＳ明朝"/>
          <w:szCs w:val="21"/>
        </w:rPr>
      </w:pPr>
      <w:r w:rsidRPr="000921EB">
        <w:rPr>
          <w:rFonts w:ascii="ＭＳ 明朝" w:hAnsi="ＭＳ 明朝" w:cs="ＭＳ明朝" w:hint="eastAsia"/>
          <w:szCs w:val="21"/>
        </w:rPr>
        <w:t>講師：</w:t>
      </w:r>
      <w:r w:rsidRPr="000921EB">
        <w:rPr>
          <w:rFonts w:ascii="ＭＳ 明朝" w:hAnsi="ＭＳ 明朝" w:cs="ＭＳ明朝"/>
          <w:szCs w:val="21"/>
        </w:rPr>
        <w:t xml:space="preserve"> </w:t>
      </w:r>
      <w:r w:rsidR="00C24F81" w:rsidRPr="000921EB">
        <w:rPr>
          <w:rFonts w:ascii="ＭＳ 明朝" w:hAnsi="ＭＳ 明朝" w:cs="ＭＳ 明朝" w:hint="eastAsia"/>
          <w:sz w:val="21"/>
          <w:szCs w:val="21"/>
        </w:rPr>
        <w:t>寺下 行麿　氏（富山国際大学ボート部監督）</w:t>
      </w:r>
    </w:p>
    <w:p w:rsidR="000921EB" w:rsidRDefault="000921EB" w:rsidP="00684B33">
      <w:pPr>
        <w:autoSpaceDE w:val="0"/>
        <w:autoSpaceDN w:val="0"/>
        <w:adjustRightInd w:val="0"/>
        <w:jc w:val="left"/>
        <w:rPr>
          <w:rFonts w:cs="ＭＳ明朝"/>
          <w:kern w:val="0"/>
          <w:szCs w:val="21"/>
        </w:rPr>
      </w:pPr>
    </w:p>
    <w:p w:rsidR="00684B33" w:rsidRPr="000921EB" w:rsidRDefault="000921EB" w:rsidP="00684B33">
      <w:pPr>
        <w:autoSpaceDE w:val="0"/>
        <w:autoSpaceDN w:val="0"/>
        <w:adjustRightInd w:val="0"/>
        <w:jc w:val="left"/>
        <w:rPr>
          <w:rFonts w:cs="ＭＳ明朝"/>
          <w:kern w:val="0"/>
          <w:szCs w:val="21"/>
        </w:rPr>
      </w:pPr>
      <w:r>
        <w:rPr>
          <w:rFonts w:cs="ＭＳ明朝" w:hint="eastAsia"/>
          <w:kern w:val="0"/>
          <w:szCs w:val="21"/>
        </w:rPr>
        <w:t>１．</w:t>
      </w:r>
      <w:r w:rsidR="00750501" w:rsidRPr="000921EB">
        <w:rPr>
          <w:rFonts w:cs="ＭＳ明朝" w:hint="eastAsia"/>
          <w:kern w:val="0"/>
          <w:szCs w:val="21"/>
        </w:rPr>
        <w:t>自己紹介および富山国際大学ボート部の紹介</w:t>
      </w:r>
    </w:p>
    <w:p w:rsidR="00C24F81" w:rsidRPr="000921EB" w:rsidRDefault="00C24F81" w:rsidP="000921EB">
      <w:pPr>
        <w:autoSpaceDE w:val="0"/>
        <w:autoSpaceDN w:val="0"/>
        <w:adjustRightInd w:val="0"/>
        <w:ind w:firstLineChars="100" w:firstLine="210"/>
        <w:jc w:val="left"/>
        <w:rPr>
          <w:rFonts w:cs="ＭＳ明朝"/>
          <w:kern w:val="0"/>
          <w:szCs w:val="21"/>
        </w:rPr>
      </w:pPr>
      <w:r w:rsidRPr="000921EB">
        <w:rPr>
          <w:rFonts w:cs="ＭＳ明朝" w:hint="eastAsia"/>
          <w:kern w:val="0"/>
          <w:szCs w:val="21"/>
        </w:rPr>
        <w:t>①</w:t>
      </w:r>
      <w:r w:rsidR="00750501" w:rsidRPr="000921EB">
        <w:rPr>
          <w:rFonts w:cs="ＭＳ明朝" w:hint="eastAsia"/>
          <w:kern w:val="0"/>
          <w:szCs w:val="21"/>
        </w:rPr>
        <w:t>歴代の成績</w:t>
      </w:r>
    </w:p>
    <w:p w:rsidR="00750501" w:rsidRPr="000921EB" w:rsidRDefault="00750501" w:rsidP="000921EB">
      <w:pPr>
        <w:autoSpaceDE w:val="0"/>
        <w:autoSpaceDN w:val="0"/>
        <w:adjustRightInd w:val="0"/>
        <w:ind w:firstLineChars="100" w:firstLine="210"/>
        <w:jc w:val="left"/>
        <w:rPr>
          <w:rFonts w:cs="ＭＳ明朝"/>
          <w:kern w:val="0"/>
          <w:szCs w:val="21"/>
        </w:rPr>
      </w:pPr>
      <w:r w:rsidRPr="000921EB">
        <w:rPr>
          <w:rFonts w:cs="ＭＳ明朝" w:hint="eastAsia"/>
          <w:kern w:val="0"/>
          <w:szCs w:val="21"/>
        </w:rPr>
        <w:t>②2018年シーズンの成績</w:t>
      </w:r>
    </w:p>
    <w:p w:rsidR="00750501" w:rsidRPr="000921EB" w:rsidRDefault="00BE66CD" w:rsidP="000921EB">
      <w:pPr>
        <w:autoSpaceDE w:val="0"/>
        <w:autoSpaceDN w:val="0"/>
        <w:adjustRightInd w:val="0"/>
        <w:ind w:firstLineChars="200" w:firstLine="420"/>
        <w:jc w:val="left"/>
        <w:rPr>
          <w:rFonts w:cs="ＭＳ明朝"/>
          <w:kern w:val="0"/>
          <w:szCs w:val="21"/>
        </w:rPr>
      </w:pPr>
      <w:r w:rsidRPr="000921EB">
        <w:rPr>
          <w:rFonts w:cs="ＭＳ明朝" w:hint="eastAsia"/>
          <w:kern w:val="0"/>
          <w:szCs w:val="21"/>
        </w:rPr>
        <w:lastRenderedPageBreak/>
        <w:t>選手の高校時代の実績からすると、大学で著しい伸びがみられる</w:t>
      </w:r>
    </w:p>
    <w:p w:rsidR="00BE66CD" w:rsidRPr="000921EB" w:rsidRDefault="00BE66CD" w:rsidP="00BE66CD">
      <w:pPr>
        <w:autoSpaceDE w:val="0"/>
        <w:autoSpaceDN w:val="0"/>
        <w:adjustRightInd w:val="0"/>
        <w:jc w:val="left"/>
        <w:rPr>
          <w:rFonts w:cs="ＭＳ明朝"/>
          <w:kern w:val="0"/>
          <w:szCs w:val="21"/>
        </w:rPr>
      </w:pPr>
      <w:r w:rsidRPr="000921EB">
        <w:rPr>
          <w:rFonts w:cs="ＭＳ明朝" w:hint="eastAsia"/>
          <w:kern w:val="0"/>
          <w:szCs w:val="21"/>
        </w:rPr>
        <w:t xml:space="preserve">　③練習環境と活動内容</w:t>
      </w:r>
    </w:p>
    <w:p w:rsidR="00BE66CD" w:rsidRPr="000921EB" w:rsidRDefault="00BE66CD" w:rsidP="00BE66CD">
      <w:pPr>
        <w:autoSpaceDE w:val="0"/>
        <w:autoSpaceDN w:val="0"/>
        <w:adjustRightInd w:val="0"/>
        <w:jc w:val="left"/>
        <w:rPr>
          <w:rFonts w:cs="ＭＳ明朝"/>
          <w:kern w:val="0"/>
          <w:szCs w:val="21"/>
        </w:rPr>
      </w:pPr>
      <w:r w:rsidRPr="000921EB">
        <w:rPr>
          <w:rFonts w:cs="ＭＳ明朝" w:hint="eastAsia"/>
          <w:kern w:val="0"/>
          <w:szCs w:val="21"/>
        </w:rPr>
        <w:t xml:space="preserve">　　・男子合宿所は漕艇場から300ｍ、ルームシェア組は漕艇場から６km</w:t>
      </w:r>
    </w:p>
    <w:p w:rsidR="00BE66CD" w:rsidRPr="000921EB" w:rsidRDefault="000921EB" w:rsidP="000921EB">
      <w:pPr>
        <w:autoSpaceDE w:val="0"/>
        <w:autoSpaceDN w:val="0"/>
        <w:adjustRightInd w:val="0"/>
        <w:ind w:firstLineChars="200" w:firstLine="420"/>
        <w:jc w:val="left"/>
        <w:rPr>
          <w:rFonts w:cs="ＭＳ明朝"/>
          <w:kern w:val="0"/>
          <w:szCs w:val="21"/>
        </w:rPr>
      </w:pPr>
      <w:r>
        <w:rPr>
          <w:rFonts w:cs="ＭＳ明朝" w:hint="eastAsia"/>
          <w:kern w:val="0"/>
          <w:szCs w:val="21"/>
        </w:rPr>
        <w:t>・</w:t>
      </w:r>
      <w:r w:rsidR="00BE66CD" w:rsidRPr="000921EB">
        <w:rPr>
          <w:rFonts w:cs="ＭＳ明朝" w:hint="eastAsia"/>
          <w:kern w:val="0"/>
          <w:szCs w:val="21"/>
        </w:rPr>
        <w:t>１モーションでの乗艇練習時間が戸田の大学チームと比較して長い（18~20km）</w:t>
      </w:r>
    </w:p>
    <w:p w:rsidR="000921EB" w:rsidRDefault="000921EB" w:rsidP="00BE66CD">
      <w:pPr>
        <w:autoSpaceDE w:val="0"/>
        <w:autoSpaceDN w:val="0"/>
        <w:adjustRightInd w:val="0"/>
        <w:jc w:val="left"/>
        <w:rPr>
          <w:rFonts w:cs="ＭＳ明朝"/>
          <w:kern w:val="0"/>
          <w:szCs w:val="21"/>
        </w:rPr>
      </w:pPr>
    </w:p>
    <w:p w:rsidR="00BE66CD" w:rsidRPr="000921EB" w:rsidRDefault="004A479C" w:rsidP="00BE66CD">
      <w:pPr>
        <w:autoSpaceDE w:val="0"/>
        <w:autoSpaceDN w:val="0"/>
        <w:adjustRightInd w:val="0"/>
        <w:jc w:val="left"/>
        <w:rPr>
          <w:rFonts w:cs="ＭＳ明朝"/>
          <w:kern w:val="0"/>
          <w:szCs w:val="21"/>
        </w:rPr>
      </w:pPr>
      <w:r w:rsidRPr="000921EB">
        <w:rPr>
          <w:rFonts w:cs="ＭＳ明朝" w:hint="eastAsia"/>
          <w:kern w:val="0"/>
          <w:szCs w:val="21"/>
        </w:rPr>
        <w:t>２．テクニックのポイント</w:t>
      </w:r>
    </w:p>
    <w:p w:rsidR="004A479C" w:rsidRPr="000921EB" w:rsidRDefault="004A479C" w:rsidP="00BE66CD">
      <w:pPr>
        <w:autoSpaceDE w:val="0"/>
        <w:autoSpaceDN w:val="0"/>
        <w:adjustRightInd w:val="0"/>
        <w:jc w:val="left"/>
        <w:rPr>
          <w:rFonts w:cs="ＭＳ明朝"/>
          <w:kern w:val="0"/>
          <w:szCs w:val="21"/>
        </w:rPr>
      </w:pPr>
      <w:r w:rsidRPr="000921EB">
        <w:rPr>
          <w:rFonts w:cs="ＭＳ明朝" w:hint="eastAsia"/>
          <w:kern w:val="0"/>
          <w:szCs w:val="21"/>
        </w:rPr>
        <w:t xml:space="preserve">　①ボートが進む原理について</w:t>
      </w:r>
    </w:p>
    <w:p w:rsidR="004A479C" w:rsidRPr="000921EB" w:rsidRDefault="004A479C" w:rsidP="00BE66CD">
      <w:pPr>
        <w:autoSpaceDE w:val="0"/>
        <w:autoSpaceDN w:val="0"/>
        <w:adjustRightInd w:val="0"/>
        <w:jc w:val="left"/>
        <w:rPr>
          <w:rFonts w:cs="ＭＳ明朝"/>
          <w:kern w:val="0"/>
          <w:szCs w:val="21"/>
        </w:rPr>
      </w:pPr>
      <w:r w:rsidRPr="000921EB">
        <w:rPr>
          <w:rFonts w:cs="ＭＳ明朝" w:hint="eastAsia"/>
          <w:kern w:val="0"/>
          <w:szCs w:val="21"/>
        </w:rPr>
        <w:t xml:space="preserve">　②力点に力を加えるために、漕手がすべきことを理解する</w:t>
      </w:r>
    </w:p>
    <w:p w:rsidR="000921EB" w:rsidRDefault="000921EB" w:rsidP="00BE66CD">
      <w:pPr>
        <w:autoSpaceDE w:val="0"/>
        <w:autoSpaceDN w:val="0"/>
        <w:adjustRightInd w:val="0"/>
        <w:jc w:val="left"/>
        <w:rPr>
          <w:rFonts w:cs="ＭＳ明朝"/>
          <w:kern w:val="0"/>
          <w:szCs w:val="21"/>
        </w:rPr>
      </w:pPr>
    </w:p>
    <w:p w:rsidR="004A479C" w:rsidRPr="000921EB" w:rsidRDefault="004A479C" w:rsidP="00BE66CD">
      <w:pPr>
        <w:autoSpaceDE w:val="0"/>
        <w:autoSpaceDN w:val="0"/>
        <w:adjustRightInd w:val="0"/>
        <w:jc w:val="left"/>
        <w:rPr>
          <w:rFonts w:cs="ＭＳ明朝"/>
          <w:kern w:val="0"/>
          <w:szCs w:val="21"/>
        </w:rPr>
      </w:pPr>
      <w:r w:rsidRPr="000921EB">
        <w:rPr>
          <w:rFonts w:cs="ＭＳ明朝" w:hint="eastAsia"/>
          <w:kern w:val="0"/>
          <w:szCs w:val="21"/>
        </w:rPr>
        <w:t>３．質疑応答</w:t>
      </w:r>
    </w:p>
    <w:p w:rsidR="004A479C" w:rsidRDefault="004A479C" w:rsidP="00BE66CD">
      <w:pPr>
        <w:autoSpaceDE w:val="0"/>
        <w:autoSpaceDN w:val="0"/>
        <w:adjustRightInd w:val="0"/>
        <w:jc w:val="left"/>
        <w:rPr>
          <w:rFonts w:cs="ＭＳ明朝"/>
          <w:kern w:val="0"/>
          <w:szCs w:val="21"/>
        </w:rPr>
      </w:pPr>
    </w:p>
    <w:p w:rsidR="000921EB" w:rsidRPr="000921EB" w:rsidRDefault="000921EB" w:rsidP="00BE66CD">
      <w:pPr>
        <w:autoSpaceDE w:val="0"/>
        <w:autoSpaceDN w:val="0"/>
        <w:adjustRightInd w:val="0"/>
        <w:jc w:val="left"/>
        <w:rPr>
          <w:rFonts w:cs="ＭＳ明朝"/>
          <w:kern w:val="0"/>
          <w:szCs w:val="21"/>
        </w:rPr>
      </w:pPr>
    </w:p>
    <w:p w:rsidR="00C24F81" w:rsidRP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w:t>
      </w:r>
      <w:r w:rsidR="00C24F81" w:rsidRPr="000921EB">
        <w:rPr>
          <w:rFonts w:ascii="ＭＳ 明朝" w:hAnsi="ＭＳ 明朝" w:cs="ＭＳ 明朝" w:hint="eastAsia"/>
          <w:sz w:val="21"/>
          <w:szCs w:val="21"/>
        </w:rPr>
        <w:t>グループディスカッション</w:t>
      </w:r>
      <w:r>
        <w:rPr>
          <w:rFonts w:ascii="ＭＳ 明朝" w:hAnsi="ＭＳ 明朝" w:cs="ＭＳ 明朝" w:hint="eastAsia"/>
          <w:sz w:val="21"/>
          <w:szCs w:val="21"/>
        </w:rPr>
        <w:t>】：</w:t>
      </w:r>
    </w:p>
    <w:p w:rsid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 xml:space="preserve">　テーマ：</w:t>
      </w:r>
      <w:r w:rsidRPr="000921EB">
        <w:rPr>
          <w:rFonts w:ascii="ＭＳ 明朝" w:hAnsi="ＭＳ 明朝" w:cs="ＭＳ 明朝" w:hint="eastAsia"/>
          <w:sz w:val="21"/>
          <w:szCs w:val="21"/>
        </w:rPr>
        <w:t>「各学校の現状と課題</w:t>
      </w:r>
      <w:r>
        <w:rPr>
          <w:rFonts w:ascii="ＭＳ 明朝" w:hAnsi="ＭＳ 明朝" w:cs="ＭＳ 明朝" w:hint="eastAsia"/>
          <w:sz w:val="21"/>
          <w:szCs w:val="21"/>
        </w:rPr>
        <w:t>について</w:t>
      </w:r>
      <w:r w:rsidRPr="000921EB">
        <w:rPr>
          <w:rFonts w:ascii="ＭＳ 明朝" w:hAnsi="ＭＳ 明朝" w:cs="ＭＳ 明朝" w:hint="eastAsia"/>
          <w:sz w:val="21"/>
          <w:szCs w:val="21"/>
        </w:rPr>
        <w:t>」</w:t>
      </w:r>
    </w:p>
    <w:p w:rsidR="000921EB" w:rsidRDefault="000921EB" w:rsidP="00C24F81">
      <w:pPr>
        <w:pStyle w:val="a3"/>
        <w:rPr>
          <w:rFonts w:ascii="ＭＳ 明朝" w:hAnsi="ＭＳ 明朝" w:cs="ＭＳ 明朝"/>
          <w:sz w:val="21"/>
          <w:szCs w:val="21"/>
        </w:rPr>
      </w:pPr>
    </w:p>
    <w:p w:rsidR="00C24F81" w:rsidRP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１．</w:t>
      </w:r>
      <w:r w:rsidR="008401E1" w:rsidRPr="000921EB">
        <w:rPr>
          <w:rFonts w:ascii="ＭＳ 明朝" w:hAnsi="ＭＳ 明朝" w:cs="ＭＳ 明朝" w:hint="eastAsia"/>
          <w:sz w:val="21"/>
          <w:szCs w:val="21"/>
        </w:rPr>
        <w:t>各地区、各学校の</w:t>
      </w:r>
      <w:r w:rsidR="00C24F81" w:rsidRPr="000921EB">
        <w:rPr>
          <w:rFonts w:ascii="ＭＳ 明朝" w:hAnsi="ＭＳ 明朝" w:cs="ＭＳ 明朝" w:hint="eastAsia"/>
          <w:sz w:val="21"/>
          <w:szCs w:val="21"/>
        </w:rPr>
        <w:t>安全対策</w:t>
      </w:r>
    </w:p>
    <w:p w:rsidR="000921EB" w:rsidRDefault="000921EB" w:rsidP="00C24F81">
      <w:pPr>
        <w:pStyle w:val="a3"/>
        <w:rPr>
          <w:rFonts w:ascii="ＭＳ 明朝" w:hAnsi="ＭＳ 明朝" w:cs="ＭＳ 明朝"/>
          <w:sz w:val="21"/>
          <w:szCs w:val="21"/>
        </w:rPr>
      </w:pPr>
    </w:p>
    <w:p w:rsidR="00C24F81" w:rsidRPr="000921EB" w:rsidRDefault="000921EB" w:rsidP="00C24F81">
      <w:pPr>
        <w:pStyle w:val="a3"/>
        <w:rPr>
          <w:rFonts w:ascii="ＭＳ 明朝" w:hAnsi="ＭＳ 明朝" w:cs="ＭＳ 明朝"/>
          <w:sz w:val="21"/>
          <w:szCs w:val="21"/>
        </w:rPr>
      </w:pPr>
      <w:r>
        <w:rPr>
          <w:rFonts w:ascii="ＭＳ 明朝" w:hAnsi="ＭＳ 明朝" w:cs="ＭＳ 明朝" w:hint="eastAsia"/>
          <w:sz w:val="21"/>
          <w:szCs w:val="21"/>
        </w:rPr>
        <w:t>２．</w:t>
      </w:r>
      <w:r w:rsidR="008401E1" w:rsidRPr="000921EB">
        <w:rPr>
          <w:rFonts w:ascii="ＭＳ 明朝" w:hAnsi="ＭＳ 明朝" w:cs="ＭＳ 明朝" w:hint="eastAsia"/>
          <w:sz w:val="21"/>
          <w:szCs w:val="21"/>
        </w:rPr>
        <w:t>部活動のこれからについて</w:t>
      </w:r>
    </w:p>
    <w:p w:rsidR="008401E1" w:rsidRPr="000921EB" w:rsidRDefault="008401E1" w:rsidP="00C24F81">
      <w:pPr>
        <w:pStyle w:val="a3"/>
        <w:rPr>
          <w:rFonts w:ascii="ＭＳ 明朝" w:hAnsi="ＭＳ 明朝" w:cs="ＭＳ 明朝"/>
          <w:sz w:val="21"/>
          <w:szCs w:val="21"/>
        </w:rPr>
      </w:pPr>
      <w:r w:rsidRPr="000921EB">
        <w:rPr>
          <w:rFonts w:ascii="ＭＳ 明朝" w:hAnsi="ＭＳ 明朝" w:cs="ＭＳ 明朝" w:hint="eastAsia"/>
          <w:sz w:val="21"/>
          <w:szCs w:val="21"/>
        </w:rPr>
        <w:t xml:space="preserve">　・ボート競技を普及継続していく</w:t>
      </w:r>
      <w:r w:rsidR="00E71C89">
        <w:rPr>
          <w:rFonts w:ascii="ＭＳ 明朝" w:hAnsi="ＭＳ 明朝" w:cs="ＭＳ 明朝" w:hint="eastAsia"/>
          <w:sz w:val="21"/>
          <w:szCs w:val="21"/>
        </w:rPr>
        <w:t>上</w:t>
      </w:r>
      <w:r w:rsidRPr="000921EB">
        <w:rPr>
          <w:rFonts w:ascii="ＭＳ 明朝" w:hAnsi="ＭＳ 明朝" w:cs="ＭＳ 明朝" w:hint="eastAsia"/>
          <w:sz w:val="21"/>
          <w:szCs w:val="21"/>
        </w:rPr>
        <w:t>で、学校と学校外機関はどのように関わっていくべきか</w:t>
      </w:r>
    </w:p>
    <w:p w:rsidR="00C24F81" w:rsidRPr="000921EB" w:rsidRDefault="008401E1" w:rsidP="00C24F81">
      <w:pPr>
        <w:pStyle w:val="a3"/>
        <w:rPr>
          <w:rFonts w:ascii="ＭＳ 明朝" w:hAnsi="ＭＳ 明朝" w:cs="ＭＳ 明朝"/>
          <w:sz w:val="21"/>
          <w:szCs w:val="21"/>
        </w:rPr>
      </w:pPr>
      <w:r w:rsidRPr="000921EB">
        <w:rPr>
          <w:rFonts w:ascii="ＭＳ 明朝" w:hAnsi="ＭＳ 明朝" w:cs="ＭＳ 明朝" w:hint="eastAsia"/>
          <w:sz w:val="21"/>
          <w:szCs w:val="21"/>
        </w:rPr>
        <w:t xml:space="preserve">　・部活動を「地域スポーツクラブ」へ</w:t>
      </w:r>
      <w:r w:rsidR="00E71C89">
        <w:rPr>
          <w:rFonts w:ascii="ＭＳ 明朝" w:hAnsi="ＭＳ 明朝" w:cs="ＭＳ 明朝" w:hint="eastAsia"/>
          <w:sz w:val="21"/>
          <w:szCs w:val="21"/>
        </w:rPr>
        <w:t>移行</w:t>
      </w:r>
      <w:r w:rsidRPr="000921EB">
        <w:rPr>
          <w:rFonts w:ascii="ＭＳ 明朝" w:hAnsi="ＭＳ 明朝" w:cs="ＭＳ 明朝" w:hint="eastAsia"/>
          <w:sz w:val="21"/>
          <w:szCs w:val="21"/>
        </w:rPr>
        <w:t xml:space="preserve">することは可能か。　</w:t>
      </w:r>
    </w:p>
    <w:p w:rsidR="00C24F81" w:rsidRPr="000921EB" w:rsidRDefault="00C24F81" w:rsidP="00684B33">
      <w:pPr>
        <w:autoSpaceDE w:val="0"/>
        <w:autoSpaceDN w:val="0"/>
        <w:adjustRightInd w:val="0"/>
        <w:jc w:val="left"/>
        <w:rPr>
          <w:rFonts w:cs="ＭＳ明朝"/>
          <w:kern w:val="0"/>
          <w:szCs w:val="21"/>
        </w:rPr>
      </w:pPr>
    </w:p>
    <w:p w:rsidR="00C24F81" w:rsidRPr="000921EB" w:rsidRDefault="00C24F81" w:rsidP="00684B33">
      <w:pPr>
        <w:autoSpaceDE w:val="0"/>
        <w:autoSpaceDN w:val="0"/>
        <w:adjustRightInd w:val="0"/>
        <w:jc w:val="left"/>
        <w:rPr>
          <w:rFonts w:cs="ＭＳ明朝"/>
          <w:kern w:val="0"/>
          <w:szCs w:val="21"/>
        </w:rPr>
      </w:pPr>
    </w:p>
    <w:p w:rsidR="00684B33" w:rsidRPr="000921EB" w:rsidRDefault="00684B33" w:rsidP="00684B33">
      <w:pPr>
        <w:autoSpaceDE w:val="0"/>
        <w:autoSpaceDN w:val="0"/>
        <w:adjustRightInd w:val="0"/>
        <w:jc w:val="left"/>
        <w:rPr>
          <w:rFonts w:cs="ＭＳ明朝"/>
          <w:kern w:val="0"/>
          <w:szCs w:val="21"/>
        </w:rPr>
      </w:pPr>
      <w:r w:rsidRPr="00D777A3">
        <w:rPr>
          <w:rFonts w:cs="ＭＳ明朝" w:hint="eastAsia"/>
          <w:kern w:val="0"/>
          <w:szCs w:val="21"/>
          <w:bdr w:val="single" w:sz="4" w:space="0" w:color="auto"/>
        </w:rPr>
        <w:t>第２日</w:t>
      </w:r>
      <w:r w:rsidRPr="00D777A3">
        <w:rPr>
          <w:rFonts w:cs="ＭＳ明朝"/>
          <w:kern w:val="0"/>
          <w:szCs w:val="21"/>
          <w:bdr w:val="single" w:sz="4" w:space="0" w:color="auto"/>
        </w:rPr>
        <w:t xml:space="preserve"> </w:t>
      </w:r>
      <w:r w:rsidRPr="00D777A3">
        <w:rPr>
          <w:rFonts w:cs="ＭＳ明朝" w:hint="eastAsia"/>
          <w:kern w:val="0"/>
          <w:szCs w:val="21"/>
          <w:bdr w:val="single" w:sz="4" w:space="0" w:color="auto"/>
        </w:rPr>
        <w:t>研修内容</w:t>
      </w:r>
    </w:p>
    <w:p w:rsidR="00536715" w:rsidRDefault="00536715" w:rsidP="00684B33">
      <w:pPr>
        <w:autoSpaceDE w:val="0"/>
        <w:autoSpaceDN w:val="0"/>
        <w:adjustRightInd w:val="0"/>
        <w:jc w:val="left"/>
        <w:rPr>
          <w:rFonts w:cs="ＭＳ明朝"/>
          <w:kern w:val="0"/>
          <w:szCs w:val="21"/>
        </w:rPr>
      </w:pPr>
    </w:p>
    <w:p w:rsidR="00684B33" w:rsidRPr="000921EB" w:rsidRDefault="00536715" w:rsidP="00684B33">
      <w:pPr>
        <w:autoSpaceDE w:val="0"/>
        <w:autoSpaceDN w:val="0"/>
        <w:adjustRightInd w:val="0"/>
        <w:jc w:val="left"/>
        <w:rPr>
          <w:rFonts w:cs="ＭＳ明朝"/>
          <w:kern w:val="0"/>
          <w:szCs w:val="21"/>
        </w:rPr>
      </w:pPr>
      <w:r>
        <w:rPr>
          <w:rFonts w:cs="ＭＳ明朝" w:hint="eastAsia"/>
          <w:kern w:val="0"/>
          <w:szCs w:val="21"/>
        </w:rPr>
        <w:t>【</w:t>
      </w:r>
      <w:r w:rsidR="00684B33" w:rsidRPr="000921EB">
        <w:rPr>
          <w:rFonts w:cs="ＭＳ明朝" w:hint="eastAsia"/>
          <w:kern w:val="0"/>
          <w:szCs w:val="21"/>
        </w:rPr>
        <w:t>講義</w:t>
      </w:r>
      <w:r w:rsidR="00684B33" w:rsidRPr="000921EB">
        <w:rPr>
          <w:rFonts w:cs="ＭＳ明朝"/>
          <w:kern w:val="0"/>
          <w:szCs w:val="21"/>
        </w:rPr>
        <w:t xml:space="preserve"> </w:t>
      </w:r>
      <w:r w:rsidR="00684B33" w:rsidRPr="000921EB">
        <w:rPr>
          <w:rFonts w:cs="ＭＳ明朝" w:hint="eastAsia"/>
          <w:kern w:val="0"/>
          <w:szCs w:val="21"/>
        </w:rPr>
        <w:t>３</w:t>
      </w:r>
      <w:r>
        <w:rPr>
          <w:rFonts w:cs="ＭＳ明朝" w:hint="eastAsia"/>
          <w:kern w:val="0"/>
          <w:szCs w:val="21"/>
        </w:rPr>
        <w:t>】</w:t>
      </w:r>
    </w:p>
    <w:p w:rsidR="00C24F81" w:rsidRPr="000921EB" w:rsidRDefault="00684B33" w:rsidP="00536715">
      <w:pPr>
        <w:ind w:firstLineChars="100" w:firstLine="210"/>
        <w:rPr>
          <w:rFonts w:cs="ＭＳ 明朝"/>
        </w:rPr>
      </w:pPr>
      <w:r w:rsidRPr="000921EB">
        <w:rPr>
          <w:rFonts w:cs="ＭＳ明朝" w:hint="eastAsia"/>
          <w:kern w:val="0"/>
          <w:szCs w:val="21"/>
        </w:rPr>
        <w:t>演題：「</w:t>
      </w:r>
      <w:r w:rsidR="00C24F81" w:rsidRPr="000921EB">
        <w:rPr>
          <w:rFonts w:cs="ＭＳ 明朝" w:hint="eastAsia"/>
        </w:rPr>
        <w:t>チョープロ・ローイングクラブの設立と未来像</w:t>
      </w:r>
      <w:r w:rsidR="00C24F81" w:rsidRPr="000921EB">
        <w:rPr>
          <w:rFonts w:cs="ＭＳ 明朝"/>
        </w:rPr>
        <w:t>」</w:t>
      </w:r>
    </w:p>
    <w:p w:rsidR="00C24F81" w:rsidRPr="000921EB" w:rsidRDefault="00C24F81" w:rsidP="00536715">
      <w:pPr>
        <w:pStyle w:val="a3"/>
        <w:ind w:firstLineChars="100" w:firstLine="210"/>
        <w:rPr>
          <w:rFonts w:ascii="ＭＳ 明朝" w:hAnsi="ＭＳ 明朝" w:cs="ＭＳ 明朝"/>
          <w:sz w:val="21"/>
          <w:szCs w:val="21"/>
        </w:rPr>
      </w:pPr>
      <w:r w:rsidRPr="000921EB">
        <w:rPr>
          <w:rFonts w:ascii="ＭＳ 明朝" w:hAnsi="ＭＳ 明朝" w:cs="ＭＳ 明朝" w:hint="eastAsia"/>
          <w:sz w:val="21"/>
          <w:szCs w:val="21"/>
        </w:rPr>
        <w:t>講師：北野　雄一　氏（チョープロ・ローイングクラブ監督）</w:t>
      </w:r>
    </w:p>
    <w:p w:rsidR="00536715" w:rsidRDefault="00536715" w:rsidP="00C24F81">
      <w:pPr>
        <w:autoSpaceDE w:val="0"/>
        <w:autoSpaceDN w:val="0"/>
        <w:adjustRightInd w:val="0"/>
        <w:jc w:val="left"/>
        <w:rPr>
          <w:rFonts w:cs="ＭＳ明朝"/>
          <w:kern w:val="0"/>
          <w:szCs w:val="21"/>
        </w:rPr>
      </w:pPr>
    </w:p>
    <w:p w:rsidR="00D6779E" w:rsidRPr="000921EB" w:rsidRDefault="00D6779E" w:rsidP="00C24F81">
      <w:pPr>
        <w:autoSpaceDE w:val="0"/>
        <w:autoSpaceDN w:val="0"/>
        <w:adjustRightInd w:val="0"/>
        <w:jc w:val="left"/>
        <w:rPr>
          <w:rFonts w:cs="ＭＳ明朝"/>
          <w:kern w:val="0"/>
          <w:szCs w:val="21"/>
        </w:rPr>
      </w:pPr>
      <w:r w:rsidRPr="000921EB">
        <w:rPr>
          <w:rFonts w:cs="ＭＳ明朝" w:hint="eastAsia"/>
          <w:kern w:val="0"/>
          <w:szCs w:val="21"/>
        </w:rPr>
        <w:t>１．自身のこれまでの経歴とローイングクラブ設立の経緯</w:t>
      </w:r>
    </w:p>
    <w:p w:rsidR="00D6779E" w:rsidRPr="000921EB" w:rsidRDefault="00D6779E" w:rsidP="00C24F81">
      <w:pPr>
        <w:autoSpaceDE w:val="0"/>
        <w:autoSpaceDN w:val="0"/>
        <w:adjustRightInd w:val="0"/>
        <w:jc w:val="left"/>
        <w:rPr>
          <w:rFonts w:cs="ＭＳ明朝"/>
          <w:kern w:val="0"/>
          <w:szCs w:val="21"/>
        </w:rPr>
      </w:pPr>
      <w:r w:rsidRPr="000921EB">
        <w:rPr>
          <w:rFonts w:cs="ＭＳ明朝" w:hint="eastAsia"/>
          <w:kern w:val="0"/>
          <w:szCs w:val="21"/>
        </w:rPr>
        <w:t xml:space="preserve">　①創部は2016年</w:t>
      </w:r>
    </w:p>
    <w:p w:rsidR="00D6779E" w:rsidRPr="000921EB" w:rsidRDefault="00D6779E" w:rsidP="00C24F81">
      <w:pPr>
        <w:autoSpaceDE w:val="0"/>
        <w:autoSpaceDN w:val="0"/>
        <w:adjustRightInd w:val="0"/>
        <w:jc w:val="left"/>
        <w:rPr>
          <w:rFonts w:cs="ＭＳ明朝"/>
          <w:kern w:val="0"/>
          <w:szCs w:val="21"/>
        </w:rPr>
      </w:pPr>
      <w:r w:rsidRPr="000921EB">
        <w:rPr>
          <w:rFonts w:cs="ＭＳ明朝" w:hint="eastAsia"/>
          <w:kern w:val="0"/>
          <w:szCs w:val="21"/>
        </w:rPr>
        <w:t xml:space="preserve">　②2014年長崎国体が転機</w:t>
      </w:r>
    </w:p>
    <w:p w:rsidR="00D6779E" w:rsidRPr="000921EB" w:rsidRDefault="00D6779E" w:rsidP="00C24F81">
      <w:pPr>
        <w:autoSpaceDE w:val="0"/>
        <w:autoSpaceDN w:val="0"/>
        <w:adjustRightInd w:val="0"/>
        <w:jc w:val="left"/>
        <w:rPr>
          <w:rFonts w:cs="ＭＳ明朝"/>
          <w:kern w:val="0"/>
          <w:szCs w:val="21"/>
        </w:rPr>
      </w:pPr>
      <w:r w:rsidRPr="000921EB">
        <w:rPr>
          <w:rFonts w:cs="ＭＳ明朝" w:hint="eastAsia"/>
          <w:kern w:val="0"/>
          <w:szCs w:val="21"/>
        </w:rPr>
        <w:t xml:space="preserve">　</w:t>
      </w:r>
    </w:p>
    <w:p w:rsidR="00D6779E" w:rsidRPr="000921EB" w:rsidRDefault="00536715" w:rsidP="00D6779E">
      <w:pPr>
        <w:autoSpaceDE w:val="0"/>
        <w:autoSpaceDN w:val="0"/>
        <w:adjustRightInd w:val="0"/>
        <w:jc w:val="left"/>
        <w:rPr>
          <w:rFonts w:cs="ＭＳ明朝"/>
          <w:kern w:val="0"/>
          <w:szCs w:val="21"/>
        </w:rPr>
      </w:pPr>
      <w:r>
        <w:rPr>
          <w:rFonts w:cs="ＭＳ明朝" w:hint="eastAsia"/>
          <w:kern w:val="0"/>
          <w:szCs w:val="21"/>
        </w:rPr>
        <w:t>２．</w:t>
      </w:r>
      <w:r w:rsidR="00D6779E" w:rsidRPr="000921EB">
        <w:rPr>
          <w:rFonts w:cs="ＭＳ明朝" w:hint="eastAsia"/>
          <w:kern w:val="0"/>
          <w:szCs w:val="21"/>
        </w:rPr>
        <w:t>チョープロ・ローイングクラブを取り巻く環境</w:t>
      </w:r>
    </w:p>
    <w:p w:rsidR="00D6779E" w:rsidRPr="000921EB" w:rsidRDefault="00D6779E" w:rsidP="00D6779E">
      <w:pPr>
        <w:autoSpaceDE w:val="0"/>
        <w:autoSpaceDN w:val="0"/>
        <w:adjustRightInd w:val="0"/>
        <w:jc w:val="left"/>
        <w:rPr>
          <w:rFonts w:cs="ＭＳ明朝"/>
          <w:kern w:val="0"/>
          <w:szCs w:val="21"/>
        </w:rPr>
      </w:pPr>
      <w:r w:rsidRPr="000921EB">
        <w:rPr>
          <w:rFonts w:cs="ＭＳ明朝" w:hint="eastAsia"/>
          <w:kern w:val="0"/>
          <w:szCs w:val="21"/>
        </w:rPr>
        <w:t xml:space="preserve">　①会社</w:t>
      </w:r>
    </w:p>
    <w:p w:rsidR="00D6779E" w:rsidRPr="000921EB" w:rsidRDefault="00D6779E" w:rsidP="00536715">
      <w:pPr>
        <w:autoSpaceDE w:val="0"/>
        <w:autoSpaceDN w:val="0"/>
        <w:adjustRightInd w:val="0"/>
        <w:ind w:firstLineChars="200" w:firstLine="420"/>
        <w:jc w:val="left"/>
        <w:rPr>
          <w:rFonts w:cs="ＭＳ明朝"/>
          <w:kern w:val="0"/>
          <w:szCs w:val="21"/>
        </w:rPr>
      </w:pPr>
      <w:r w:rsidRPr="000921EB">
        <w:rPr>
          <w:rFonts w:cs="ＭＳ明朝" w:hint="eastAsia"/>
          <w:kern w:val="0"/>
          <w:szCs w:val="21"/>
        </w:rPr>
        <w:t>スポーツ社員の採用</w:t>
      </w:r>
    </w:p>
    <w:p w:rsidR="00D6779E" w:rsidRPr="000921EB" w:rsidRDefault="00D6779E" w:rsidP="00536715">
      <w:pPr>
        <w:autoSpaceDE w:val="0"/>
        <w:autoSpaceDN w:val="0"/>
        <w:adjustRightInd w:val="0"/>
        <w:ind w:firstLineChars="100" w:firstLine="210"/>
        <w:jc w:val="left"/>
        <w:rPr>
          <w:rFonts w:cs="ＭＳ明朝"/>
          <w:kern w:val="0"/>
          <w:szCs w:val="21"/>
        </w:rPr>
      </w:pPr>
      <w:r w:rsidRPr="000921EB">
        <w:rPr>
          <w:rFonts w:cs="ＭＳ明朝" w:hint="eastAsia"/>
          <w:kern w:val="0"/>
          <w:szCs w:val="21"/>
        </w:rPr>
        <w:t>②ボート仲間</w:t>
      </w:r>
    </w:p>
    <w:p w:rsidR="00D6779E" w:rsidRPr="000921EB" w:rsidRDefault="00D6779E" w:rsidP="00536715">
      <w:pPr>
        <w:autoSpaceDE w:val="0"/>
        <w:autoSpaceDN w:val="0"/>
        <w:adjustRightInd w:val="0"/>
        <w:ind w:firstLineChars="100" w:firstLine="210"/>
        <w:jc w:val="left"/>
        <w:rPr>
          <w:rFonts w:cs="ＭＳ明朝"/>
          <w:kern w:val="0"/>
          <w:szCs w:val="21"/>
        </w:rPr>
      </w:pPr>
      <w:r w:rsidRPr="000921EB">
        <w:rPr>
          <w:rFonts w:cs="ＭＳ明朝" w:hint="eastAsia"/>
          <w:kern w:val="0"/>
          <w:szCs w:val="21"/>
        </w:rPr>
        <w:t>③長崎県ボート協会</w:t>
      </w:r>
    </w:p>
    <w:p w:rsidR="00D6779E" w:rsidRPr="000921EB" w:rsidRDefault="00D6779E" w:rsidP="00536715">
      <w:pPr>
        <w:autoSpaceDE w:val="0"/>
        <w:autoSpaceDN w:val="0"/>
        <w:adjustRightInd w:val="0"/>
        <w:ind w:firstLineChars="100" w:firstLine="210"/>
        <w:jc w:val="left"/>
        <w:rPr>
          <w:rFonts w:cs="ＭＳ明朝"/>
          <w:kern w:val="0"/>
          <w:szCs w:val="21"/>
        </w:rPr>
      </w:pPr>
      <w:r w:rsidRPr="000921EB">
        <w:rPr>
          <w:rFonts w:cs="ＭＳ明朝" w:hint="eastAsia"/>
          <w:kern w:val="0"/>
          <w:szCs w:val="21"/>
        </w:rPr>
        <w:t>④長崎県（行政）</w:t>
      </w:r>
    </w:p>
    <w:p w:rsidR="00684B33" w:rsidRPr="000921EB" w:rsidRDefault="00D6779E" w:rsidP="00D6779E">
      <w:pPr>
        <w:autoSpaceDE w:val="0"/>
        <w:autoSpaceDN w:val="0"/>
        <w:adjustRightInd w:val="0"/>
        <w:jc w:val="left"/>
        <w:rPr>
          <w:rFonts w:cs="ＭＳ明朝"/>
          <w:kern w:val="0"/>
          <w:szCs w:val="21"/>
        </w:rPr>
      </w:pPr>
      <w:r w:rsidRPr="000921EB">
        <w:rPr>
          <w:rFonts w:cs="ＭＳ明朝" w:hint="eastAsia"/>
          <w:kern w:val="0"/>
          <w:szCs w:val="21"/>
        </w:rPr>
        <w:t xml:space="preserve">　　諫早湾干拓事業の利活用</w:t>
      </w:r>
    </w:p>
    <w:p w:rsidR="00536715" w:rsidRDefault="00536715" w:rsidP="00C24F81">
      <w:pPr>
        <w:autoSpaceDE w:val="0"/>
        <w:autoSpaceDN w:val="0"/>
        <w:adjustRightInd w:val="0"/>
        <w:jc w:val="left"/>
        <w:rPr>
          <w:rFonts w:cs="ＭＳ明朝"/>
          <w:kern w:val="0"/>
          <w:szCs w:val="21"/>
        </w:rPr>
      </w:pPr>
    </w:p>
    <w:p w:rsidR="00D6779E" w:rsidRPr="000921EB" w:rsidRDefault="00AC5E0C" w:rsidP="00C24F81">
      <w:pPr>
        <w:autoSpaceDE w:val="0"/>
        <w:autoSpaceDN w:val="0"/>
        <w:adjustRightInd w:val="0"/>
        <w:jc w:val="left"/>
        <w:rPr>
          <w:rFonts w:cs="ＭＳ明朝"/>
          <w:kern w:val="0"/>
          <w:szCs w:val="21"/>
        </w:rPr>
      </w:pPr>
      <w:r w:rsidRPr="000921EB">
        <w:rPr>
          <w:rFonts w:cs="ＭＳ明朝" w:hint="eastAsia"/>
          <w:kern w:val="0"/>
          <w:szCs w:val="21"/>
        </w:rPr>
        <w:t>３．未来像について</w:t>
      </w:r>
    </w:p>
    <w:p w:rsidR="00AC5E0C" w:rsidRPr="000921EB" w:rsidRDefault="00AC5E0C" w:rsidP="00C24F81">
      <w:pPr>
        <w:autoSpaceDE w:val="0"/>
        <w:autoSpaceDN w:val="0"/>
        <w:adjustRightInd w:val="0"/>
        <w:jc w:val="left"/>
        <w:rPr>
          <w:rFonts w:cs="ＭＳ明朝"/>
          <w:kern w:val="0"/>
          <w:szCs w:val="21"/>
        </w:rPr>
      </w:pPr>
      <w:r w:rsidRPr="000921EB">
        <w:rPr>
          <w:rFonts w:cs="ＭＳ明朝" w:hint="eastAsia"/>
          <w:kern w:val="0"/>
          <w:szCs w:val="21"/>
        </w:rPr>
        <w:t xml:space="preserve">　①１０年計画</w:t>
      </w:r>
    </w:p>
    <w:p w:rsidR="00AC5E0C" w:rsidRPr="000921EB" w:rsidRDefault="00AC5E0C" w:rsidP="00536715">
      <w:pPr>
        <w:autoSpaceDE w:val="0"/>
        <w:autoSpaceDN w:val="0"/>
        <w:adjustRightInd w:val="0"/>
        <w:jc w:val="left"/>
        <w:rPr>
          <w:rFonts w:cs="ＭＳ明朝"/>
          <w:kern w:val="0"/>
          <w:szCs w:val="21"/>
        </w:rPr>
      </w:pPr>
      <w:r w:rsidRPr="000921EB">
        <w:rPr>
          <w:rFonts w:cs="ＭＳ明朝" w:hint="eastAsia"/>
          <w:kern w:val="0"/>
          <w:szCs w:val="21"/>
        </w:rPr>
        <w:t xml:space="preserve">　　３年（試行・挑戦・がむしゃら）→５年（定着・独自性）→２年（「離」）</w:t>
      </w:r>
    </w:p>
    <w:p w:rsidR="00AC5E0C" w:rsidRPr="000921EB" w:rsidRDefault="00AC5E0C" w:rsidP="00C24F81">
      <w:pPr>
        <w:autoSpaceDE w:val="0"/>
        <w:autoSpaceDN w:val="0"/>
        <w:adjustRightInd w:val="0"/>
        <w:jc w:val="left"/>
        <w:rPr>
          <w:rFonts w:cs="ＭＳ明朝"/>
          <w:kern w:val="0"/>
          <w:szCs w:val="21"/>
        </w:rPr>
      </w:pPr>
      <w:r w:rsidRPr="000921EB">
        <w:rPr>
          <w:rFonts w:cs="ＭＳ明朝" w:hint="eastAsia"/>
          <w:kern w:val="0"/>
          <w:szCs w:val="21"/>
        </w:rPr>
        <w:t xml:space="preserve">　②実業団型から地域型スポーツクラブ化の志向</w:t>
      </w:r>
    </w:p>
    <w:p w:rsidR="00AC5E0C" w:rsidRDefault="00AC5E0C" w:rsidP="00C24F81">
      <w:pPr>
        <w:autoSpaceDE w:val="0"/>
        <w:autoSpaceDN w:val="0"/>
        <w:adjustRightInd w:val="0"/>
        <w:jc w:val="left"/>
        <w:rPr>
          <w:rFonts w:cs="ＭＳ明朝"/>
          <w:kern w:val="0"/>
          <w:szCs w:val="21"/>
        </w:rPr>
      </w:pPr>
    </w:p>
    <w:p w:rsidR="00C24F81" w:rsidRPr="000921EB" w:rsidRDefault="00536715" w:rsidP="00C24F81">
      <w:pPr>
        <w:autoSpaceDE w:val="0"/>
        <w:autoSpaceDN w:val="0"/>
        <w:adjustRightInd w:val="0"/>
        <w:jc w:val="left"/>
        <w:rPr>
          <w:rFonts w:cs="ＭＳ 明朝"/>
          <w:szCs w:val="21"/>
        </w:rPr>
      </w:pPr>
      <w:r>
        <w:rPr>
          <w:rFonts w:cs="ＭＳ 明朝" w:hint="eastAsia"/>
          <w:szCs w:val="21"/>
        </w:rPr>
        <w:t>【</w:t>
      </w:r>
      <w:r w:rsidR="00AC5E0C" w:rsidRPr="000921EB">
        <w:rPr>
          <w:rFonts w:cs="ＭＳ 明朝" w:hint="eastAsia"/>
          <w:szCs w:val="21"/>
        </w:rPr>
        <w:t>諫早本明川ボートコースおよび艇庫見学</w:t>
      </w:r>
      <w:r>
        <w:rPr>
          <w:rFonts w:cs="ＭＳ 明朝" w:hint="eastAsia"/>
          <w:szCs w:val="21"/>
        </w:rPr>
        <w:t>】</w:t>
      </w:r>
    </w:p>
    <w:p w:rsidR="00684B33" w:rsidRPr="000921EB" w:rsidRDefault="00684B33" w:rsidP="00684B33">
      <w:pPr>
        <w:autoSpaceDE w:val="0"/>
        <w:autoSpaceDN w:val="0"/>
        <w:adjustRightInd w:val="0"/>
        <w:jc w:val="left"/>
        <w:rPr>
          <w:rFonts w:cs="ＭＳ明朝"/>
          <w:kern w:val="0"/>
          <w:szCs w:val="21"/>
        </w:rPr>
      </w:pPr>
      <w:r w:rsidRPr="000921EB">
        <w:rPr>
          <w:rFonts w:cs="ＭＳ明朝" w:hint="eastAsia"/>
          <w:kern w:val="0"/>
          <w:szCs w:val="21"/>
        </w:rPr>
        <w:lastRenderedPageBreak/>
        <w:t>おわりに</w:t>
      </w:r>
    </w:p>
    <w:p w:rsidR="005F7A15" w:rsidRPr="000921EB" w:rsidRDefault="00C24F81" w:rsidP="005F7A15">
      <w:pPr>
        <w:autoSpaceDE w:val="0"/>
        <w:autoSpaceDN w:val="0"/>
        <w:adjustRightInd w:val="0"/>
        <w:ind w:firstLineChars="100" w:firstLine="210"/>
        <w:jc w:val="left"/>
        <w:rPr>
          <w:rFonts w:cs="ＭＳ明朝"/>
          <w:kern w:val="0"/>
          <w:szCs w:val="21"/>
        </w:rPr>
      </w:pPr>
      <w:r w:rsidRPr="000921EB">
        <w:rPr>
          <w:rFonts w:cs="ＭＳ明朝" w:hint="eastAsia"/>
          <w:kern w:val="0"/>
          <w:szCs w:val="21"/>
        </w:rPr>
        <w:t>今回の指導者講習会では</w:t>
      </w:r>
      <w:r w:rsidR="005E6E73" w:rsidRPr="000921EB">
        <w:rPr>
          <w:rFonts w:cs="ＭＳ明朝" w:hint="eastAsia"/>
          <w:kern w:val="0"/>
          <w:szCs w:val="21"/>
        </w:rPr>
        <w:t>、演題のテーマに沿って３名の講師の先生方からそれぞれの立場で</w:t>
      </w:r>
      <w:r w:rsidR="00684B33" w:rsidRPr="000921EB">
        <w:rPr>
          <w:rFonts w:cs="ＭＳ明朝" w:hint="eastAsia"/>
          <w:kern w:val="0"/>
          <w:szCs w:val="21"/>
        </w:rPr>
        <w:t>語って頂きました。</w:t>
      </w:r>
      <w:r w:rsidR="005F7A15" w:rsidRPr="000921EB">
        <w:rPr>
          <w:rFonts w:cs="ＭＳ明朝" w:hint="eastAsia"/>
          <w:kern w:val="0"/>
          <w:szCs w:val="21"/>
        </w:rPr>
        <w:t>現状に満足せず、更なる</w:t>
      </w:r>
      <w:r w:rsidR="005E6E73" w:rsidRPr="000921EB">
        <w:rPr>
          <w:rFonts w:cs="ＭＳ明朝" w:hint="eastAsia"/>
          <w:kern w:val="0"/>
          <w:szCs w:val="21"/>
        </w:rPr>
        <w:t>競技力の</w:t>
      </w:r>
      <w:r w:rsidR="005F7A15" w:rsidRPr="000921EB">
        <w:rPr>
          <w:rFonts w:cs="ＭＳ明朝" w:hint="eastAsia"/>
          <w:kern w:val="0"/>
          <w:szCs w:val="21"/>
        </w:rPr>
        <w:t>向上とボート競技の普及についての熱い思いが伝わる内容</w:t>
      </w:r>
      <w:r w:rsidR="005E6E73" w:rsidRPr="000921EB">
        <w:rPr>
          <w:rFonts w:cs="ＭＳ明朝" w:hint="eastAsia"/>
          <w:kern w:val="0"/>
          <w:szCs w:val="21"/>
        </w:rPr>
        <w:t>で、ボート競技が今後さらに豊かなスポーツ文化を創造できる可能性を大いに感じさせる講習会となりました。</w:t>
      </w:r>
      <w:r w:rsidR="005F7A15" w:rsidRPr="000921EB">
        <w:rPr>
          <w:rFonts w:cs="ＭＳ明朝" w:hint="eastAsia"/>
          <w:kern w:val="0"/>
          <w:szCs w:val="21"/>
        </w:rPr>
        <w:t>また、参加者全員が新たな情報を共有し、</w:t>
      </w:r>
      <w:r w:rsidR="005E6E73" w:rsidRPr="000921EB">
        <w:rPr>
          <w:rFonts w:cs="ＭＳ明朝" w:hint="eastAsia"/>
          <w:kern w:val="0"/>
          <w:szCs w:val="21"/>
        </w:rPr>
        <w:t>これからの活動を構想する良い機会となりました。</w:t>
      </w:r>
    </w:p>
    <w:p w:rsidR="00E70691" w:rsidRDefault="00C24F81" w:rsidP="00C24F81">
      <w:pPr>
        <w:autoSpaceDE w:val="0"/>
        <w:autoSpaceDN w:val="0"/>
        <w:adjustRightInd w:val="0"/>
        <w:ind w:firstLineChars="100" w:firstLine="210"/>
        <w:jc w:val="left"/>
        <w:rPr>
          <w:rFonts w:cs="ＭＳ明朝"/>
          <w:kern w:val="0"/>
          <w:szCs w:val="21"/>
        </w:rPr>
      </w:pPr>
      <w:r w:rsidRPr="000921EB">
        <w:rPr>
          <w:rFonts w:cs="ＭＳ明朝" w:hint="eastAsia"/>
          <w:kern w:val="0"/>
          <w:szCs w:val="21"/>
        </w:rPr>
        <w:t>日本最西端の長崎</w:t>
      </w:r>
      <w:r w:rsidR="00684B33" w:rsidRPr="000921EB">
        <w:rPr>
          <w:rFonts w:cs="ＭＳ明朝" w:hint="eastAsia"/>
          <w:kern w:val="0"/>
          <w:szCs w:val="21"/>
        </w:rPr>
        <w:t>県での開催にも関わらず，</w:t>
      </w:r>
      <w:r w:rsidR="005E6E73" w:rsidRPr="000921EB">
        <w:rPr>
          <w:rFonts w:cs="ＭＳ明朝" w:hint="eastAsia"/>
          <w:kern w:val="0"/>
          <w:szCs w:val="21"/>
        </w:rPr>
        <w:t>遠方からもたくさん</w:t>
      </w:r>
      <w:r w:rsidR="00684B33" w:rsidRPr="000921EB">
        <w:rPr>
          <w:rFonts w:cs="ＭＳ明朝" w:hint="eastAsia"/>
          <w:kern w:val="0"/>
          <w:szCs w:val="21"/>
        </w:rPr>
        <w:t>参加いただいた皆様のお陰で，全ての講演が充実したものとなり</w:t>
      </w:r>
      <w:r w:rsidRPr="000921EB">
        <w:rPr>
          <w:rFonts w:cs="ＭＳ明朝" w:hint="eastAsia"/>
          <w:kern w:val="0"/>
          <w:szCs w:val="21"/>
        </w:rPr>
        <w:t>ましたことを心より感謝しております。ご講演</w:t>
      </w:r>
      <w:r w:rsidR="005E6E73" w:rsidRPr="000921EB">
        <w:rPr>
          <w:rFonts w:cs="ＭＳ明朝" w:hint="eastAsia"/>
          <w:kern w:val="0"/>
          <w:szCs w:val="21"/>
        </w:rPr>
        <w:t>頂きました</w:t>
      </w:r>
      <w:r w:rsidRPr="000921EB">
        <w:rPr>
          <w:rFonts w:cs="ＭＳ明朝" w:hint="eastAsia"/>
          <w:kern w:val="0"/>
          <w:szCs w:val="21"/>
        </w:rPr>
        <w:t>森山修</w:t>
      </w:r>
      <w:r w:rsidR="00684B33" w:rsidRPr="000921EB">
        <w:rPr>
          <w:rFonts w:cs="ＭＳ明朝" w:hint="eastAsia"/>
          <w:kern w:val="0"/>
          <w:szCs w:val="21"/>
        </w:rPr>
        <w:t>氏，</w:t>
      </w:r>
      <w:r w:rsidRPr="000921EB">
        <w:rPr>
          <w:rFonts w:cs="ＭＳ明朝" w:hint="eastAsia"/>
          <w:kern w:val="0"/>
          <w:szCs w:val="21"/>
        </w:rPr>
        <w:t>寺下行麿</w:t>
      </w:r>
      <w:r w:rsidR="00684B33" w:rsidRPr="000921EB">
        <w:rPr>
          <w:rFonts w:cs="ＭＳ明朝" w:hint="eastAsia"/>
          <w:kern w:val="0"/>
          <w:szCs w:val="21"/>
        </w:rPr>
        <w:t>氏，</w:t>
      </w:r>
      <w:r w:rsidRPr="000921EB">
        <w:rPr>
          <w:rFonts w:cs="ＭＳ明朝" w:hint="eastAsia"/>
          <w:kern w:val="0"/>
          <w:szCs w:val="21"/>
        </w:rPr>
        <w:t>北野雄一氏，</w:t>
      </w:r>
      <w:r w:rsidR="00684B33" w:rsidRPr="000921EB">
        <w:rPr>
          <w:rFonts w:cs="ＭＳ明朝" w:hint="eastAsia"/>
          <w:kern w:val="0"/>
          <w:szCs w:val="21"/>
        </w:rPr>
        <w:t>ご参加</w:t>
      </w:r>
      <w:r w:rsidR="005E6E73" w:rsidRPr="000921EB">
        <w:rPr>
          <w:rFonts w:cs="ＭＳ明朝" w:hint="eastAsia"/>
          <w:kern w:val="0"/>
          <w:szCs w:val="21"/>
        </w:rPr>
        <w:t>下さい</w:t>
      </w:r>
      <w:r w:rsidR="00684B33" w:rsidRPr="000921EB">
        <w:rPr>
          <w:rFonts w:cs="ＭＳ明朝" w:hint="eastAsia"/>
          <w:kern w:val="0"/>
          <w:szCs w:val="21"/>
        </w:rPr>
        <w:t>ました全ての皆様，また，日本ボート協会，全国高等学校体育連盟ボート専門部のご担当の方々に，心よりお礼申し上げます。</w:t>
      </w:r>
    </w:p>
    <w:p w:rsidR="00536715" w:rsidRDefault="00536715" w:rsidP="00536715">
      <w:pPr>
        <w:autoSpaceDE w:val="0"/>
        <w:autoSpaceDN w:val="0"/>
        <w:adjustRightInd w:val="0"/>
        <w:jc w:val="left"/>
        <w:rPr>
          <w:rFonts w:cs="ＭＳ明朝"/>
          <w:kern w:val="0"/>
          <w:szCs w:val="21"/>
        </w:rPr>
      </w:pPr>
    </w:p>
    <w:p w:rsidR="00375944" w:rsidRDefault="00375944" w:rsidP="00536715">
      <w:pPr>
        <w:autoSpaceDE w:val="0"/>
        <w:autoSpaceDN w:val="0"/>
        <w:adjustRightInd w:val="0"/>
        <w:jc w:val="left"/>
        <w:rPr>
          <w:rFonts w:cs="ＭＳ明朝"/>
          <w:kern w:val="0"/>
          <w:szCs w:val="21"/>
        </w:rPr>
      </w:pPr>
    </w:p>
    <w:p w:rsidR="00375944" w:rsidRDefault="00375944" w:rsidP="00536715">
      <w:pPr>
        <w:autoSpaceDE w:val="0"/>
        <w:autoSpaceDN w:val="0"/>
        <w:adjustRightInd w:val="0"/>
        <w:jc w:val="left"/>
        <w:rPr>
          <w:rFonts w:cs="ＭＳ明朝"/>
          <w:kern w:val="0"/>
          <w:szCs w:val="21"/>
        </w:rPr>
      </w:pPr>
      <w:r>
        <w:rPr>
          <w:rFonts w:cs="ＭＳ明朝" w:hint="eastAsia"/>
          <w:kern w:val="0"/>
          <w:szCs w:val="21"/>
        </w:rPr>
        <w:t>【講習会風景】</w:t>
      </w:r>
    </w:p>
    <w:tbl>
      <w:tblPr>
        <w:tblStyle w:val="a4"/>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4902"/>
      </w:tblGrid>
      <w:tr w:rsidR="009D42D1" w:rsidTr="00EF1726">
        <w:tc>
          <w:tcPr>
            <w:tcW w:w="4876" w:type="dxa"/>
          </w:tcPr>
          <w:p w:rsidR="009D42D1" w:rsidRDefault="009D42D1" w:rsidP="00536715">
            <w:pPr>
              <w:autoSpaceDE w:val="0"/>
              <w:autoSpaceDN w:val="0"/>
              <w:adjustRightInd w:val="0"/>
              <w:jc w:val="left"/>
              <w:rPr>
                <w:rFonts w:cs="ＭＳ明朝"/>
                <w:kern w:val="0"/>
                <w:szCs w:val="21"/>
              </w:rPr>
            </w:pPr>
            <w:r>
              <w:rPr>
                <w:noProof/>
              </w:rPr>
              <w:drawing>
                <wp:inline distT="0" distB="0" distL="0" distR="0" wp14:anchorId="6B0CEA9A" wp14:editId="699117DE">
                  <wp:extent cx="2952750" cy="166088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1760" cy="1677204"/>
                          </a:xfrm>
                          <a:prstGeom prst="rect">
                            <a:avLst/>
                          </a:prstGeom>
                          <a:noFill/>
                          <a:ln>
                            <a:noFill/>
                          </a:ln>
                        </pic:spPr>
                      </pic:pic>
                    </a:graphicData>
                  </a:graphic>
                </wp:inline>
              </w:drawing>
            </w:r>
          </w:p>
        </w:tc>
        <w:tc>
          <w:tcPr>
            <w:tcW w:w="4902" w:type="dxa"/>
          </w:tcPr>
          <w:p w:rsidR="009D42D1" w:rsidRDefault="009D42D1" w:rsidP="00536715">
            <w:pPr>
              <w:autoSpaceDE w:val="0"/>
              <w:autoSpaceDN w:val="0"/>
              <w:adjustRightInd w:val="0"/>
              <w:jc w:val="left"/>
              <w:rPr>
                <w:rFonts w:cs="ＭＳ明朝"/>
                <w:kern w:val="0"/>
                <w:szCs w:val="21"/>
              </w:rPr>
            </w:pPr>
            <w:r>
              <w:rPr>
                <w:noProof/>
              </w:rPr>
              <w:drawing>
                <wp:inline distT="0" distB="0" distL="0" distR="0" wp14:anchorId="43C3FAA1" wp14:editId="5072D3E5">
                  <wp:extent cx="2928405" cy="164719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1492" cy="1660176"/>
                          </a:xfrm>
                          <a:prstGeom prst="rect">
                            <a:avLst/>
                          </a:prstGeom>
                          <a:noFill/>
                          <a:ln>
                            <a:noFill/>
                          </a:ln>
                        </pic:spPr>
                      </pic:pic>
                    </a:graphicData>
                  </a:graphic>
                </wp:inline>
              </w:drawing>
            </w:r>
          </w:p>
        </w:tc>
      </w:tr>
      <w:tr w:rsidR="00375944" w:rsidTr="00EF1726">
        <w:tc>
          <w:tcPr>
            <w:tcW w:w="9778" w:type="dxa"/>
            <w:gridSpan w:val="2"/>
          </w:tcPr>
          <w:p w:rsidR="00375944" w:rsidRDefault="00375944" w:rsidP="00375944">
            <w:pPr>
              <w:autoSpaceDE w:val="0"/>
              <w:autoSpaceDN w:val="0"/>
              <w:adjustRightInd w:val="0"/>
              <w:jc w:val="center"/>
              <w:rPr>
                <w:rFonts w:cs="ＭＳ明朝"/>
                <w:kern w:val="0"/>
                <w:szCs w:val="21"/>
              </w:rPr>
            </w:pPr>
            <w:r>
              <w:rPr>
                <w:noProof/>
              </w:rPr>
              <w:drawing>
                <wp:inline distT="0" distB="0" distL="0" distR="0" wp14:anchorId="55BA3F0E" wp14:editId="6511F10C">
                  <wp:extent cx="5203448" cy="3000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38" t="4403" r="8702" b="5641"/>
                          <a:stretch/>
                        </pic:blipFill>
                        <pic:spPr bwMode="auto">
                          <a:xfrm>
                            <a:off x="0" y="0"/>
                            <a:ext cx="5226115" cy="30134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75944" w:rsidTr="00EF1726">
        <w:tc>
          <w:tcPr>
            <w:tcW w:w="4876" w:type="dxa"/>
          </w:tcPr>
          <w:p w:rsidR="00375944" w:rsidRDefault="00375944" w:rsidP="00536715">
            <w:pPr>
              <w:autoSpaceDE w:val="0"/>
              <w:autoSpaceDN w:val="0"/>
              <w:adjustRightInd w:val="0"/>
              <w:jc w:val="left"/>
              <w:rPr>
                <w:noProof/>
              </w:rPr>
            </w:pPr>
            <w:r>
              <w:rPr>
                <w:noProof/>
              </w:rPr>
              <w:drawing>
                <wp:inline distT="0" distB="0" distL="0" distR="0" wp14:anchorId="226F0112" wp14:editId="1788C6FD">
                  <wp:extent cx="2844800" cy="1600047"/>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229" cy="1601976"/>
                          </a:xfrm>
                          <a:prstGeom prst="rect">
                            <a:avLst/>
                          </a:prstGeom>
                          <a:noFill/>
                          <a:ln>
                            <a:noFill/>
                          </a:ln>
                        </pic:spPr>
                      </pic:pic>
                    </a:graphicData>
                  </a:graphic>
                </wp:inline>
              </w:drawing>
            </w:r>
          </w:p>
        </w:tc>
        <w:tc>
          <w:tcPr>
            <w:tcW w:w="4902" w:type="dxa"/>
          </w:tcPr>
          <w:p w:rsidR="00375944" w:rsidRDefault="00375944" w:rsidP="00536715">
            <w:pPr>
              <w:autoSpaceDE w:val="0"/>
              <w:autoSpaceDN w:val="0"/>
              <w:adjustRightInd w:val="0"/>
              <w:jc w:val="left"/>
              <w:rPr>
                <w:rFonts w:cs="ＭＳ明朝"/>
                <w:kern w:val="0"/>
                <w:szCs w:val="21"/>
              </w:rPr>
            </w:pPr>
            <w:r>
              <w:rPr>
                <w:noProof/>
              </w:rPr>
              <w:drawing>
                <wp:inline distT="0" distB="0" distL="0" distR="0">
                  <wp:extent cx="2975610" cy="16738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5610" cy="1673860"/>
                          </a:xfrm>
                          <a:prstGeom prst="rect">
                            <a:avLst/>
                          </a:prstGeom>
                          <a:noFill/>
                          <a:ln>
                            <a:noFill/>
                          </a:ln>
                        </pic:spPr>
                      </pic:pic>
                    </a:graphicData>
                  </a:graphic>
                </wp:inline>
              </w:drawing>
            </w:r>
          </w:p>
        </w:tc>
      </w:tr>
    </w:tbl>
    <w:p w:rsidR="00536715" w:rsidRPr="000921EB" w:rsidRDefault="00536715" w:rsidP="00536715">
      <w:pPr>
        <w:autoSpaceDE w:val="0"/>
        <w:autoSpaceDN w:val="0"/>
        <w:adjustRightInd w:val="0"/>
        <w:jc w:val="left"/>
        <w:rPr>
          <w:rFonts w:cs="ＭＳ明朝"/>
          <w:kern w:val="0"/>
          <w:szCs w:val="21"/>
        </w:rPr>
      </w:pPr>
    </w:p>
    <w:sectPr w:rsidR="00536715" w:rsidRPr="000921EB" w:rsidSect="00EF1726">
      <w:pgSz w:w="11906" w:h="16838" w:code="9"/>
      <w:pgMar w:top="1134" w:right="1077" w:bottom="1021"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33"/>
    <w:rsid w:val="00006AEB"/>
    <w:rsid w:val="0002051D"/>
    <w:rsid w:val="000921EB"/>
    <w:rsid w:val="00375944"/>
    <w:rsid w:val="004A479C"/>
    <w:rsid w:val="00536715"/>
    <w:rsid w:val="005E6E73"/>
    <w:rsid w:val="005F7A15"/>
    <w:rsid w:val="00684B33"/>
    <w:rsid w:val="00750501"/>
    <w:rsid w:val="008401E1"/>
    <w:rsid w:val="009D42D1"/>
    <w:rsid w:val="00AC5E0C"/>
    <w:rsid w:val="00BC5D07"/>
    <w:rsid w:val="00BE66CD"/>
    <w:rsid w:val="00C24F81"/>
    <w:rsid w:val="00CA584A"/>
    <w:rsid w:val="00CA66B2"/>
    <w:rsid w:val="00D15F41"/>
    <w:rsid w:val="00D6779E"/>
    <w:rsid w:val="00D777A3"/>
    <w:rsid w:val="00E70691"/>
    <w:rsid w:val="00E71C89"/>
    <w:rsid w:val="00EF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4F6B1E-7D3D-4208-9013-06C5DAA1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B33"/>
    <w:pPr>
      <w:widowControl w:val="0"/>
      <w:autoSpaceDE w:val="0"/>
      <w:autoSpaceDN w:val="0"/>
      <w:adjustRightInd w:val="0"/>
    </w:pPr>
    <w:rPr>
      <w:rFonts w:cs="ＭＳ 明朝"/>
      <w:color w:val="000000"/>
      <w:kern w:val="0"/>
      <w:sz w:val="24"/>
      <w:szCs w:val="24"/>
    </w:rPr>
  </w:style>
  <w:style w:type="paragraph" w:customStyle="1" w:styleId="a3">
    <w:name w:val="一太郎"/>
    <w:rsid w:val="00C24F81"/>
    <w:pPr>
      <w:widowControl w:val="0"/>
      <w:wordWrap w:val="0"/>
      <w:autoSpaceDE w:val="0"/>
      <w:autoSpaceDN w:val="0"/>
      <w:adjustRightInd w:val="0"/>
      <w:spacing w:line="333" w:lineRule="exact"/>
      <w:jc w:val="both"/>
    </w:pPr>
    <w:rPr>
      <w:rFonts w:ascii="Times New Roman" w:hAnsi="Times New Roman" w:cs="Times New Roman"/>
      <w:kern w:val="0"/>
      <w:sz w:val="24"/>
      <w:szCs w:val="24"/>
    </w:rPr>
  </w:style>
  <w:style w:type="table" w:styleId="a4">
    <w:name w:val="Table Grid"/>
    <w:basedOn w:val="a1"/>
    <w:uiPriority w:val="39"/>
    <w:rsid w:val="009D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貴稔 溝上</dc:creator>
  <cp:keywords/>
  <dc:description/>
  <cp:lastModifiedBy>藤江 典彦</cp:lastModifiedBy>
  <cp:revision>2</cp:revision>
  <dcterms:created xsi:type="dcterms:W3CDTF">2019-02-07T03:58:00Z</dcterms:created>
  <dcterms:modified xsi:type="dcterms:W3CDTF">2019-02-07T03:58:00Z</dcterms:modified>
</cp:coreProperties>
</file>